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391E" w:rsidRDefault="00BF1777" w:rsidP="000930E2">
      <w:pPr>
        <w:spacing w:line="240" w:lineRule="auto"/>
        <w:jc w:val="both"/>
        <w:rPr>
          <w:rFonts w:ascii="Times New Roman" w:hAnsi="Times New Roman" w:cs="Times New Roman"/>
          <w:b/>
          <w:sz w:val="28"/>
          <w:szCs w:val="28"/>
        </w:rPr>
      </w:pPr>
      <w:r w:rsidRPr="00BF1777">
        <w:rPr>
          <w:rFonts w:ascii="Times New Roman" w:hAnsi="Times New Roman" w:cs="Times New Roman"/>
          <w:b/>
          <w:sz w:val="28"/>
          <w:szCs w:val="28"/>
        </w:rPr>
        <w:t>DYNA</w:t>
      </w:r>
      <w:bookmarkStart w:id="0" w:name="_GoBack"/>
      <w:bookmarkEnd w:id="0"/>
      <w:r w:rsidRPr="00BF1777">
        <w:rPr>
          <w:rFonts w:ascii="Times New Roman" w:hAnsi="Times New Roman" w:cs="Times New Roman"/>
          <w:b/>
          <w:sz w:val="28"/>
          <w:szCs w:val="28"/>
        </w:rPr>
        <w:t>MICS OF ISLAMIC ECONOMIC PRINCIPLES ON SELECTED COMPONENTS OF THE MILLENNIUM DEVE</w:t>
      </w:r>
      <w:r w:rsidR="00B0422C">
        <w:rPr>
          <w:rFonts w:ascii="Times New Roman" w:hAnsi="Times New Roman" w:cs="Times New Roman"/>
          <w:b/>
          <w:sz w:val="28"/>
          <w:szCs w:val="28"/>
        </w:rPr>
        <w:t xml:space="preserve">LOPMENT GOALS TOWARDS </w:t>
      </w:r>
      <w:r w:rsidR="00B0422C" w:rsidRPr="00BF1777">
        <w:rPr>
          <w:rFonts w:ascii="Times New Roman" w:hAnsi="Times New Roman" w:cs="Times New Roman"/>
          <w:b/>
          <w:sz w:val="28"/>
          <w:szCs w:val="28"/>
        </w:rPr>
        <w:t xml:space="preserve">HUMAN </w:t>
      </w:r>
      <w:r w:rsidR="00B0422C">
        <w:rPr>
          <w:rFonts w:ascii="Times New Roman" w:hAnsi="Times New Roman" w:cs="Times New Roman"/>
          <w:b/>
          <w:sz w:val="28"/>
          <w:szCs w:val="28"/>
        </w:rPr>
        <w:t xml:space="preserve">AND NATIONAL DEVELOPMENT </w:t>
      </w:r>
    </w:p>
    <w:p w:rsidR="00AC4D78" w:rsidRDefault="00AC4D78" w:rsidP="000930E2">
      <w:pPr>
        <w:spacing w:line="240" w:lineRule="auto"/>
        <w:jc w:val="both"/>
        <w:rPr>
          <w:rFonts w:ascii="Times New Roman" w:hAnsi="Times New Roman" w:cs="Times New Roman"/>
          <w:b/>
          <w:sz w:val="28"/>
          <w:szCs w:val="28"/>
        </w:rPr>
      </w:pPr>
    </w:p>
    <w:p w:rsidR="00AC4D78" w:rsidRDefault="005E7428" w:rsidP="000930E2">
      <w:pPr>
        <w:spacing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Abstract</w:t>
      </w:r>
    </w:p>
    <w:p w:rsidR="005E7428" w:rsidRPr="00AC4D78" w:rsidRDefault="005E7428" w:rsidP="000930E2">
      <w:pPr>
        <w:spacing w:line="240" w:lineRule="auto"/>
        <w:jc w:val="both"/>
        <w:rPr>
          <w:rFonts w:ascii="Times New Roman" w:hAnsi="Times New Roman" w:cs="Times New Roman"/>
          <w:b/>
          <w:sz w:val="28"/>
          <w:szCs w:val="28"/>
        </w:rPr>
      </w:pPr>
      <w:r>
        <w:rPr>
          <w:rFonts w:ascii="Times New Roman" w:hAnsi="Times New Roman" w:cs="Times New Roman"/>
          <w:sz w:val="24"/>
          <w:szCs w:val="24"/>
        </w:rPr>
        <w:t>The Millennium Development Goals (MDGs) are eight international development goals that were established following the Millennium Summit of the United Nations in 2000, upon the adoption of the United Nations Millennium Declaration. Essentially, the MDGs is aimed at creating a developed and enabling environment such that the world is developed and made a peaceful place to live in. The target period to accomplish the set goals is scheduled for 2015. What happens after 2015 is yet to be declared; though concerns are being raised presently in high-level thematic debates on Post- 2015 development process. It is striking that the declaration of the United Nations at the commencement of the twenty first century had always been the central nerve of Islam since its inception in the early seventh century; that is, over one thousand and three hundred years before the United Nations declaration on its MDGs. Islam as an encompassing religion does not only embrace peace in all rami</w:t>
      </w:r>
      <w:r w:rsidR="00DC15BA">
        <w:rPr>
          <w:rFonts w:ascii="Times New Roman" w:hAnsi="Times New Roman" w:cs="Times New Roman"/>
          <w:sz w:val="24"/>
          <w:szCs w:val="24"/>
        </w:rPr>
        <w:t xml:space="preserve">fications, it evolves mechanism </w:t>
      </w:r>
      <w:r>
        <w:rPr>
          <w:rFonts w:ascii="Times New Roman" w:hAnsi="Times New Roman" w:cs="Times New Roman"/>
          <w:sz w:val="24"/>
          <w:szCs w:val="24"/>
        </w:rPr>
        <w:t>for an all-inclusive integration of its adherents and over all development of the ‘</w:t>
      </w:r>
      <w:proofErr w:type="spellStart"/>
      <w:r>
        <w:rPr>
          <w:rFonts w:ascii="Times New Roman" w:hAnsi="Times New Roman" w:cs="Times New Roman"/>
          <w:i/>
          <w:sz w:val="24"/>
          <w:szCs w:val="24"/>
        </w:rPr>
        <w:t>ummah</w:t>
      </w:r>
      <w:proofErr w:type="spellEnd"/>
      <w:r>
        <w:rPr>
          <w:rFonts w:ascii="Times New Roman" w:hAnsi="Times New Roman" w:cs="Times New Roman"/>
          <w:i/>
          <w:sz w:val="24"/>
          <w:szCs w:val="24"/>
        </w:rPr>
        <w:t xml:space="preserve"> </w:t>
      </w:r>
      <w:r>
        <w:rPr>
          <w:rFonts w:ascii="Times New Roman" w:hAnsi="Times New Roman" w:cs="Times New Roman"/>
          <w:sz w:val="24"/>
          <w:szCs w:val="24"/>
        </w:rPr>
        <w:t>(Muslim community). It, therefore, regulates both the spiritual and mundane affairs of its adherents; yet, without time bound. Thus, Islam is replete of injunctions that withstand the test of time on the principles and practice of all aspects of life including the religious, political, economic and social spheres with due recognition to gender requirements. It is laudable that the MDGs envision the well-b</w:t>
      </w:r>
      <w:r w:rsidR="004A71E3">
        <w:rPr>
          <w:rFonts w:ascii="Times New Roman" w:hAnsi="Times New Roman" w:cs="Times New Roman"/>
          <w:sz w:val="24"/>
          <w:szCs w:val="24"/>
        </w:rPr>
        <w:t>eing of man and his environment. H</w:t>
      </w:r>
      <w:r>
        <w:rPr>
          <w:rFonts w:ascii="Times New Roman" w:hAnsi="Times New Roman" w:cs="Times New Roman"/>
          <w:sz w:val="24"/>
          <w:szCs w:val="24"/>
        </w:rPr>
        <w:t>owever, it is mind-boggling that the duration envisaged by its proponents is almost expiring; yet, at the first quarter of its final year (i.e. 2015), the target is yet to be realized. A consideration of this failure prompts the need to study in this paper the dynamism of the Islamic economic principles in relation to the components of the MDGs with economic bias. Hence, th</w:t>
      </w:r>
      <w:r w:rsidR="004A71E3">
        <w:rPr>
          <w:rFonts w:ascii="Times New Roman" w:hAnsi="Times New Roman" w:cs="Times New Roman"/>
          <w:sz w:val="24"/>
          <w:szCs w:val="24"/>
        </w:rPr>
        <w:t>e paper focusses on components 1 and 3</w:t>
      </w:r>
      <w:r>
        <w:rPr>
          <w:rFonts w:ascii="Times New Roman" w:hAnsi="Times New Roman" w:cs="Times New Roman"/>
          <w:sz w:val="24"/>
          <w:szCs w:val="24"/>
        </w:rPr>
        <w:t xml:space="preserve"> with a view to examine the efficacy of the provisions of Islam on the stipulated agenda vis-à-vis the United Nations Millennium Declaration towards fostering national development.</w:t>
      </w:r>
      <w:r w:rsidR="00DC21D4">
        <w:rPr>
          <w:rFonts w:ascii="Times New Roman" w:hAnsi="Times New Roman" w:cs="Times New Roman"/>
          <w:sz w:val="24"/>
          <w:szCs w:val="24"/>
        </w:rPr>
        <w:t xml:space="preserve"> B</w:t>
      </w:r>
      <w:r w:rsidR="004A71E3">
        <w:rPr>
          <w:rFonts w:ascii="Times New Roman" w:hAnsi="Times New Roman" w:cs="Times New Roman"/>
          <w:sz w:val="24"/>
          <w:szCs w:val="24"/>
        </w:rPr>
        <w:t>oth descri</w:t>
      </w:r>
      <w:r w:rsidR="00DC21D4">
        <w:rPr>
          <w:rFonts w:ascii="Times New Roman" w:hAnsi="Times New Roman" w:cs="Times New Roman"/>
          <w:sz w:val="24"/>
          <w:szCs w:val="24"/>
        </w:rPr>
        <w:t>ptive and analytical approaches were employed in carrying out the study.</w:t>
      </w:r>
      <w:r>
        <w:rPr>
          <w:rFonts w:ascii="Times New Roman" w:hAnsi="Times New Roman" w:cs="Times New Roman"/>
          <w:sz w:val="24"/>
          <w:szCs w:val="24"/>
        </w:rPr>
        <w:t xml:space="preserve">     </w:t>
      </w:r>
    </w:p>
    <w:p w:rsidR="00BF1777" w:rsidRDefault="00BF1777" w:rsidP="000930E2">
      <w:pPr>
        <w:spacing w:line="240" w:lineRule="auto"/>
        <w:jc w:val="both"/>
        <w:rPr>
          <w:rFonts w:ascii="Times New Roman" w:hAnsi="Times New Roman" w:cs="Times New Roman"/>
          <w:b/>
          <w:sz w:val="28"/>
          <w:szCs w:val="28"/>
        </w:rPr>
      </w:pPr>
      <w:r>
        <w:rPr>
          <w:rFonts w:ascii="Times New Roman" w:hAnsi="Times New Roman" w:cs="Times New Roman"/>
          <w:b/>
          <w:sz w:val="28"/>
          <w:szCs w:val="28"/>
        </w:rPr>
        <w:t>Introduction</w:t>
      </w:r>
    </w:p>
    <w:p w:rsidR="00BF1777" w:rsidRDefault="00BF1777" w:rsidP="000930E2">
      <w:pPr>
        <w:spacing w:line="240" w:lineRule="auto"/>
        <w:jc w:val="both"/>
        <w:rPr>
          <w:rFonts w:ascii="Times New Roman" w:hAnsi="Times New Roman" w:cs="Times New Roman"/>
          <w:sz w:val="24"/>
          <w:szCs w:val="24"/>
        </w:rPr>
      </w:pPr>
      <w:r>
        <w:rPr>
          <w:rFonts w:ascii="Times New Roman" w:hAnsi="Times New Roman" w:cs="Times New Roman"/>
          <w:b/>
          <w:sz w:val="28"/>
          <w:szCs w:val="28"/>
        </w:rPr>
        <w:t xml:space="preserve">             </w:t>
      </w:r>
      <w:r w:rsidRPr="00BF1777">
        <w:rPr>
          <w:rFonts w:ascii="Times New Roman" w:hAnsi="Times New Roman" w:cs="Times New Roman"/>
          <w:sz w:val="24"/>
          <w:szCs w:val="24"/>
        </w:rPr>
        <w:t>There had been multi-dimensional efforts made in the recent years</w:t>
      </w:r>
      <w:r>
        <w:rPr>
          <w:rFonts w:ascii="Times New Roman" w:hAnsi="Times New Roman" w:cs="Times New Roman"/>
          <w:sz w:val="24"/>
          <w:szCs w:val="24"/>
        </w:rPr>
        <w:t xml:space="preserve"> to evolve human and infrastructural developments globally. This vision prompted the postulation of various theories and policy decisions that emanated from a number of international conferences and world summits </w:t>
      </w:r>
      <w:r w:rsidR="00CB3D9F">
        <w:rPr>
          <w:rFonts w:ascii="Times New Roman" w:hAnsi="Times New Roman" w:cs="Times New Roman"/>
          <w:sz w:val="24"/>
          <w:szCs w:val="24"/>
        </w:rPr>
        <w:t xml:space="preserve">since the 1990s till date. Prominent examples were the United Nations Conference on Human Development held in Sweden in 1972; United Nations Conference on Environment and Development, Brazil, 1992; Fourth World Conference on Women, Beijing, 1995 and 2014; and United Nations Conference on Sustainable Development, Brazil, 2012 among several others. So much human and material resources were committed by the United Nations, international agencies and Governments at various levels for </w:t>
      </w:r>
      <w:r w:rsidR="00016849">
        <w:rPr>
          <w:rFonts w:ascii="Times New Roman" w:hAnsi="Times New Roman" w:cs="Times New Roman"/>
          <w:sz w:val="24"/>
          <w:szCs w:val="24"/>
        </w:rPr>
        <w:t>the realization of the desired vision. Yet, the objectives of the colossal investments remain totally or substantially unaccomplished. Invariably, at the turn of the millennium, the United Nations Organization</w:t>
      </w:r>
      <w:r w:rsidR="00016849" w:rsidRPr="00016849">
        <w:rPr>
          <w:rFonts w:ascii="Times New Roman" w:hAnsi="Times New Roman" w:cs="Times New Roman"/>
          <w:sz w:val="24"/>
          <w:szCs w:val="24"/>
          <w:vertAlign w:val="superscript"/>
        </w:rPr>
        <w:t>1</w:t>
      </w:r>
      <w:r w:rsidR="00016849">
        <w:rPr>
          <w:rFonts w:ascii="Times New Roman" w:hAnsi="Times New Roman" w:cs="Times New Roman"/>
          <w:sz w:val="24"/>
          <w:szCs w:val="24"/>
          <w:vertAlign w:val="superscript"/>
        </w:rPr>
        <w:t xml:space="preserve"> </w:t>
      </w:r>
      <w:r w:rsidR="00016849" w:rsidRPr="00016849">
        <w:rPr>
          <w:rFonts w:ascii="Times New Roman" w:hAnsi="Times New Roman" w:cs="Times New Roman"/>
          <w:sz w:val="24"/>
          <w:szCs w:val="24"/>
        </w:rPr>
        <w:t>e</w:t>
      </w:r>
      <w:r w:rsidR="00016849">
        <w:rPr>
          <w:rFonts w:ascii="Times New Roman" w:hAnsi="Times New Roman" w:cs="Times New Roman"/>
          <w:sz w:val="24"/>
          <w:szCs w:val="24"/>
        </w:rPr>
        <w:t>xpressed its deep concern on the unceasing gross poverty</w:t>
      </w:r>
      <w:r w:rsidR="00E243D1">
        <w:rPr>
          <w:rFonts w:ascii="Times New Roman" w:hAnsi="Times New Roman" w:cs="Times New Roman"/>
          <w:sz w:val="24"/>
          <w:szCs w:val="24"/>
        </w:rPr>
        <w:t>, deprivation, social</w:t>
      </w:r>
      <w:r w:rsidR="00016849">
        <w:rPr>
          <w:rFonts w:ascii="Times New Roman" w:hAnsi="Times New Roman" w:cs="Times New Roman"/>
          <w:sz w:val="24"/>
          <w:szCs w:val="24"/>
        </w:rPr>
        <w:t xml:space="preserve"> and </w:t>
      </w:r>
      <w:r w:rsidR="00E243D1">
        <w:rPr>
          <w:rFonts w:ascii="Times New Roman" w:hAnsi="Times New Roman" w:cs="Times New Roman"/>
          <w:sz w:val="24"/>
          <w:szCs w:val="24"/>
        </w:rPr>
        <w:t>economic</w:t>
      </w:r>
      <w:r w:rsidR="00016849">
        <w:rPr>
          <w:rFonts w:ascii="Times New Roman" w:hAnsi="Times New Roman" w:cs="Times New Roman"/>
          <w:sz w:val="24"/>
          <w:szCs w:val="24"/>
        </w:rPr>
        <w:t xml:space="preserve"> degradation around the world.</w:t>
      </w:r>
      <w:r w:rsidR="00E243D1">
        <w:rPr>
          <w:rFonts w:ascii="Times New Roman" w:hAnsi="Times New Roman" w:cs="Times New Roman"/>
          <w:sz w:val="24"/>
          <w:szCs w:val="24"/>
        </w:rPr>
        <w:t xml:space="preserve"> It thus came up with its Millennium Declaration in year 2000 encapsulated in the Millennium </w:t>
      </w:r>
      <w:r w:rsidR="00E243D1">
        <w:rPr>
          <w:rFonts w:ascii="Times New Roman" w:hAnsi="Times New Roman" w:cs="Times New Roman"/>
          <w:sz w:val="24"/>
          <w:szCs w:val="24"/>
        </w:rPr>
        <w:lastRenderedPageBreak/>
        <w:t xml:space="preserve">Development Goals (MDGs). The focus of the MDGs is to provide a universal framework for development and means for developing countries and their partners to work together in pursuit of a shared future for all. </w:t>
      </w:r>
      <w:r w:rsidR="001B2658">
        <w:rPr>
          <w:rFonts w:ascii="Times New Roman" w:hAnsi="Times New Roman" w:cs="Times New Roman"/>
          <w:sz w:val="24"/>
          <w:szCs w:val="24"/>
        </w:rPr>
        <w:t>The MDGs revolved around human needs and basic rights that every individual around the world should be able to enjoy; though the goals are time bound, its target being 2015.</w:t>
      </w:r>
    </w:p>
    <w:p w:rsidR="001B2658" w:rsidRDefault="001B2658" w:rsidP="000930E2">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On its face value, the MDGs align considerably with the provisions of Islam theoretically, though its approach and time frame constitute essential variations. Islam, which is an age-long </w:t>
      </w:r>
      <w:r w:rsidR="002F73BE">
        <w:rPr>
          <w:rFonts w:ascii="Times New Roman" w:hAnsi="Times New Roman" w:cs="Times New Roman"/>
          <w:sz w:val="24"/>
          <w:szCs w:val="24"/>
        </w:rPr>
        <w:t xml:space="preserve">and an </w:t>
      </w:r>
      <w:r>
        <w:rPr>
          <w:rFonts w:ascii="Times New Roman" w:hAnsi="Times New Roman" w:cs="Times New Roman"/>
          <w:sz w:val="24"/>
          <w:szCs w:val="24"/>
        </w:rPr>
        <w:t>encompassing religion, does not only embrace peace in all ramific</w:t>
      </w:r>
      <w:r w:rsidR="002F73BE">
        <w:rPr>
          <w:rFonts w:ascii="Times New Roman" w:hAnsi="Times New Roman" w:cs="Times New Roman"/>
          <w:sz w:val="24"/>
          <w:szCs w:val="24"/>
        </w:rPr>
        <w:t>ations, it evolves mechanism for</w:t>
      </w:r>
      <w:r>
        <w:rPr>
          <w:rFonts w:ascii="Times New Roman" w:hAnsi="Times New Roman" w:cs="Times New Roman"/>
          <w:sz w:val="24"/>
          <w:szCs w:val="24"/>
        </w:rPr>
        <w:t xml:space="preserve"> an all-inclusive </w:t>
      </w:r>
      <w:r w:rsidR="002F73BE">
        <w:rPr>
          <w:rFonts w:ascii="Times New Roman" w:hAnsi="Times New Roman" w:cs="Times New Roman"/>
          <w:sz w:val="24"/>
          <w:szCs w:val="24"/>
        </w:rPr>
        <w:t xml:space="preserve">integration of its adherents and over all </w:t>
      </w:r>
      <w:r>
        <w:rPr>
          <w:rFonts w:ascii="Times New Roman" w:hAnsi="Times New Roman" w:cs="Times New Roman"/>
          <w:sz w:val="24"/>
          <w:szCs w:val="24"/>
        </w:rPr>
        <w:t xml:space="preserve">development of </w:t>
      </w:r>
      <w:r w:rsidR="002F73BE">
        <w:rPr>
          <w:rFonts w:ascii="Times New Roman" w:hAnsi="Times New Roman" w:cs="Times New Roman"/>
          <w:sz w:val="24"/>
          <w:szCs w:val="24"/>
        </w:rPr>
        <w:t>the society regardless the religious composition of its dwellers. It therefore regulates both the spiritual and mundane affairs of its adherents; yet, without time bound. Thus, unlike the prescription of the MDGs, Islam is replete of injunctions that withstand the test of time on the well-being of man in all aspects of life with due recognition to gender requirements.</w:t>
      </w:r>
      <w:r w:rsidR="00541B76">
        <w:rPr>
          <w:rFonts w:ascii="Times New Roman" w:hAnsi="Times New Roman" w:cs="Times New Roman"/>
          <w:sz w:val="24"/>
          <w:szCs w:val="24"/>
        </w:rPr>
        <w:t xml:space="preserve"> Therefore, considering the fact that the MDGs scheme is presently in its final year and that our studies through </w:t>
      </w:r>
      <w:r w:rsidR="00E77E24">
        <w:rPr>
          <w:rFonts w:ascii="Times New Roman" w:hAnsi="Times New Roman" w:cs="Times New Roman"/>
          <w:sz w:val="24"/>
          <w:szCs w:val="24"/>
        </w:rPr>
        <w:t>observat</w:t>
      </w:r>
      <w:r w:rsidR="00541B76">
        <w:rPr>
          <w:rFonts w:ascii="Times New Roman" w:hAnsi="Times New Roman" w:cs="Times New Roman"/>
          <w:sz w:val="24"/>
          <w:szCs w:val="24"/>
        </w:rPr>
        <w:t>ion, MDGs records and the assessment reports reveal that the goals are yet to be attained as envisaged</w:t>
      </w:r>
      <w:r w:rsidR="00C40EFE">
        <w:rPr>
          <w:rFonts w:ascii="Times New Roman" w:hAnsi="Times New Roman" w:cs="Times New Roman"/>
          <w:sz w:val="24"/>
          <w:szCs w:val="24"/>
        </w:rPr>
        <w:t xml:space="preserve"> makes it imperative to examine the dynamism of the Islamic economic principles and values in relation to the components of the MDGs with economic bias. Hence</w:t>
      </w:r>
      <w:r w:rsidR="00E77E24">
        <w:rPr>
          <w:rFonts w:ascii="Times New Roman" w:hAnsi="Times New Roman" w:cs="Times New Roman"/>
          <w:sz w:val="24"/>
          <w:szCs w:val="24"/>
        </w:rPr>
        <w:t>, this paper focusses on Goals 1 and 3</w:t>
      </w:r>
      <w:r w:rsidR="00C40EFE">
        <w:rPr>
          <w:rFonts w:ascii="Times New Roman" w:hAnsi="Times New Roman" w:cs="Times New Roman"/>
          <w:sz w:val="24"/>
          <w:szCs w:val="24"/>
        </w:rPr>
        <w:t xml:space="preserve"> with a view to examine the efficacy of the provisions of Islam on the stipulated agenda </w:t>
      </w:r>
      <w:r w:rsidR="00776E4C">
        <w:rPr>
          <w:rFonts w:ascii="Times New Roman" w:hAnsi="Times New Roman" w:cs="Times New Roman"/>
          <w:sz w:val="24"/>
          <w:szCs w:val="24"/>
        </w:rPr>
        <w:t>vis-à-vis the United Nations Declaration towards fostering human</w:t>
      </w:r>
      <w:r w:rsidR="00AA43FA">
        <w:rPr>
          <w:rFonts w:ascii="Times New Roman" w:hAnsi="Times New Roman" w:cs="Times New Roman"/>
          <w:sz w:val="24"/>
          <w:szCs w:val="24"/>
        </w:rPr>
        <w:t xml:space="preserve"> and </w:t>
      </w:r>
      <w:r w:rsidR="00776E4C">
        <w:rPr>
          <w:rFonts w:ascii="Times New Roman" w:hAnsi="Times New Roman" w:cs="Times New Roman"/>
          <w:sz w:val="24"/>
          <w:szCs w:val="24"/>
        </w:rPr>
        <w:t>nation</w:t>
      </w:r>
      <w:r w:rsidR="00AA43FA">
        <w:rPr>
          <w:rFonts w:ascii="Times New Roman" w:hAnsi="Times New Roman" w:cs="Times New Roman"/>
          <w:sz w:val="24"/>
          <w:szCs w:val="24"/>
        </w:rPr>
        <w:t>al development</w:t>
      </w:r>
      <w:r w:rsidR="00776E4C">
        <w:rPr>
          <w:rFonts w:ascii="Times New Roman" w:hAnsi="Times New Roman" w:cs="Times New Roman"/>
          <w:sz w:val="24"/>
          <w:szCs w:val="24"/>
        </w:rPr>
        <w:t>.</w:t>
      </w:r>
      <w:r>
        <w:rPr>
          <w:rFonts w:ascii="Times New Roman" w:hAnsi="Times New Roman" w:cs="Times New Roman"/>
          <w:sz w:val="24"/>
          <w:szCs w:val="24"/>
        </w:rPr>
        <w:t xml:space="preserve">  </w:t>
      </w:r>
    </w:p>
    <w:p w:rsidR="005E7428" w:rsidRDefault="005E7428" w:rsidP="000930E2">
      <w:pPr>
        <w:spacing w:line="240" w:lineRule="auto"/>
        <w:jc w:val="both"/>
        <w:rPr>
          <w:rFonts w:ascii="Times New Roman" w:hAnsi="Times New Roman" w:cs="Times New Roman"/>
          <w:b/>
          <w:sz w:val="28"/>
          <w:szCs w:val="28"/>
        </w:rPr>
      </w:pPr>
      <w:r>
        <w:rPr>
          <w:rFonts w:ascii="Times New Roman" w:hAnsi="Times New Roman" w:cs="Times New Roman"/>
          <w:b/>
          <w:sz w:val="28"/>
          <w:szCs w:val="28"/>
        </w:rPr>
        <w:t>Perspectives</w:t>
      </w:r>
      <w:r w:rsidRPr="005E7428">
        <w:rPr>
          <w:rFonts w:ascii="Times New Roman" w:hAnsi="Times New Roman" w:cs="Times New Roman"/>
          <w:b/>
          <w:sz w:val="28"/>
          <w:szCs w:val="28"/>
        </w:rPr>
        <w:t xml:space="preserve"> on Millennium Development Goals</w:t>
      </w:r>
    </w:p>
    <w:p w:rsidR="005E7428" w:rsidRDefault="005E7428" w:rsidP="000930E2">
      <w:pPr>
        <w:spacing w:line="240" w:lineRule="auto"/>
        <w:jc w:val="both"/>
        <w:rPr>
          <w:rFonts w:ascii="Times New Roman" w:hAnsi="Times New Roman" w:cs="Times New Roman"/>
          <w:sz w:val="24"/>
          <w:szCs w:val="24"/>
        </w:rPr>
      </w:pPr>
      <w:r>
        <w:rPr>
          <w:rFonts w:ascii="Times New Roman" w:hAnsi="Times New Roman" w:cs="Times New Roman"/>
          <w:b/>
          <w:sz w:val="28"/>
          <w:szCs w:val="28"/>
        </w:rPr>
        <w:t xml:space="preserve">                </w:t>
      </w:r>
      <w:r w:rsidRPr="005E7428">
        <w:rPr>
          <w:rFonts w:ascii="Times New Roman" w:hAnsi="Times New Roman" w:cs="Times New Roman"/>
          <w:sz w:val="24"/>
          <w:szCs w:val="24"/>
        </w:rPr>
        <w:t xml:space="preserve">The MDGs </w:t>
      </w:r>
      <w:r>
        <w:rPr>
          <w:rFonts w:ascii="Times New Roman" w:hAnsi="Times New Roman" w:cs="Times New Roman"/>
          <w:sz w:val="24"/>
          <w:szCs w:val="24"/>
        </w:rPr>
        <w:t xml:space="preserve">are eight international development goals formulated in year 2000 under the aegis of the United Nations Organization. A consensus of 189 member states and at least 23 international organizations endorsed the task of </w:t>
      </w:r>
      <w:r w:rsidR="00615CDA">
        <w:rPr>
          <w:rFonts w:ascii="Times New Roman" w:hAnsi="Times New Roman" w:cs="Times New Roman"/>
          <w:sz w:val="24"/>
          <w:szCs w:val="24"/>
        </w:rPr>
        <w:t>achieving the MDGs by year 2015</w:t>
      </w:r>
      <w:r w:rsidR="00615CDA" w:rsidRPr="00615CDA">
        <w:rPr>
          <w:rFonts w:ascii="Times New Roman" w:hAnsi="Times New Roman" w:cs="Times New Roman"/>
          <w:sz w:val="24"/>
          <w:szCs w:val="24"/>
          <w:vertAlign w:val="superscript"/>
        </w:rPr>
        <w:t>2</w:t>
      </w:r>
      <w:r>
        <w:rPr>
          <w:rFonts w:ascii="Times New Roman" w:hAnsi="Times New Roman" w:cs="Times New Roman"/>
          <w:sz w:val="24"/>
          <w:szCs w:val="24"/>
        </w:rPr>
        <w:t>. The goals, which are considered as actionable</w:t>
      </w:r>
      <w:r w:rsidR="0091613D">
        <w:rPr>
          <w:rFonts w:ascii="Times New Roman" w:hAnsi="Times New Roman" w:cs="Times New Roman"/>
          <w:sz w:val="24"/>
          <w:szCs w:val="24"/>
        </w:rPr>
        <w:t xml:space="preserve"> instruments of development m</w:t>
      </w:r>
      <w:r w:rsidR="0077723D">
        <w:rPr>
          <w:rFonts w:ascii="Times New Roman" w:hAnsi="Times New Roman" w:cs="Times New Roman"/>
          <w:sz w:val="24"/>
          <w:szCs w:val="24"/>
        </w:rPr>
        <w:t>anagem</w:t>
      </w:r>
      <w:r w:rsidR="0091613D">
        <w:rPr>
          <w:rFonts w:ascii="Times New Roman" w:hAnsi="Times New Roman" w:cs="Times New Roman"/>
          <w:sz w:val="24"/>
          <w:szCs w:val="24"/>
        </w:rPr>
        <w:t>ent, are further categorized into 18 targets with 14 indicators that can be used as paradigm to monitor the progress of human and national development across the world. Pertinently, the targets of the MDGs constitute a global road map to development among the nations that had subscribed to the scheme. The main objective of the MDGs is to create an environment that is conducive, at the national and global level, to the elimination of poverty and the promotion of sustainable human development. It is to improve the living condition of the poor and vulnerable indiv</w:t>
      </w:r>
      <w:r w:rsidR="00C111E1">
        <w:rPr>
          <w:rFonts w:ascii="Times New Roman" w:hAnsi="Times New Roman" w:cs="Times New Roman"/>
          <w:sz w:val="24"/>
          <w:szCs w:val="24"/>
        </w:rPr>
        <w:t>i</w:t>
      </w:r>
      <w:r w:rsidR="0091613D">
        <w:rPr>
          <w:rFonts w:ascii="Times New Roman" w:hAnsi="Times New Roman" w:cs="Times New Roman"/>
          <w:sz w:val="24"/>
          <w:szCs w:val="24"/>
        </w:rPr>
        <w:t>duals in the society</w:t>
      </w:r>
      <w:r w:rsidR="00C111E1">
        <w:rPr>
          <w:rFonts w:ascii="Times New Roman" w:hAnsi="Times New Roman" w:cs="Times New Roman"/>
          <w:sz w:val="24"/>
          <w:szCs w:val="24"/>
        </w:rPr>
        <w:t xml:space="preserve"> where he lives. Hence, the MDGs are the world’s time-bound and quantified targets for addressing extreme poverty in its various dimensions – income poverty, hunger, disease, inadequate housing – while promoting gender equality, education and environmenta</w:t>
      </w:r>
      <w:r w:rsidR="00CE5922">
        <w:rPr>
          <w:rFonts w:ascii="Times New Roman" w:hAnsi="Times New Roman" w:cs="Times New Roman"/>
          <w:sz w:val="24"/>
          <w:szCs w:val="24"/>
        </w:rPr>
        <w:t>l</w:t>
      </w:r>
      <w:r w:rsidR="00615CDA">
        <w:rPr>
          <w:rFonts w:ascii="Times New Roman" w:hAnsi="Times New Roman" w:cs="Times New Roman"/>
          <w:sz w:val="24"/>
          <w:szCs w:val="24"/>
        </w:rPr>
        <w:t xml:space="preserve"> sustainability</w:t>
      </w:r>
      <w:r w:rsidR="00615CDA" w:rsidRPr="00615CDA">
        <w:rPr>
          <w:rFonts w:ascii="Times New Roman" w:hAnsi="Times New Roman" w:cs="Times New Roman"/>
          <w:sz w:val="24"/>
          <w:szCs w:val="24"/>
          <w:vertAlign w:val="superscript"/>
        </w:rPr>
        <w:t>3</w:t>
      </w:r>
      <w:r w:rsidR="00CE5922">
        <w:rPr>
          <w:rFonts w:ascii="Times New Roman" w:hAnsi="Times New Roman" w:cs="Times New Roman"/>
          <w:sz w:val="24"/>
          <w:szCs w:val="24"/>
        </w:rPr>
        <w:t>. The MDGs aim</w:t>
      </w:r>
      <w:r w:rsidR="00C111E1">
        <w:rPr>
          <w:rFonts w:ascii="Times New Roman" w:hAnsi="Times New Roman" w:cs="Times New Roman"/>
          <w:sz w:val="24"/>
          <w:szCs w:val="24"/>
        </w:rPr>
        <w:t xml:space="preserve"> at encouraging development by improving social and economic conditions in the world’s poorest countries. Hence, the values envisaged by the MDGs include </w:t>
      </w:r>
      <w:r w:rsidR="00CE5922">
        <w:rPr>
          <w:rFonts w:ascii="Times New Roman" w:hAnsi="Times New Roman" w:cs="Times New Roman"/>
          <w:sz w:val="24"/>
          <w:szCs w:val="24"/>
        </w:rPr>
        <w:t xml:space="preserve">freedom, equality, </w:t>
      </w:r>
      <w:proofErr w:type="gramStart"/>
      <w:r w:rsidR="00CE5922">
        <w:rPr>
          <w:rFonts w:ascii="Times New Roman" w:hAnsi="Times New Roman" w:cs="Times New Roman"/>
          <w:sz w:val="24"/>
          <w:szCs w:val="24"/>
        </w:rPr>
        <w:t>right</w:t>
      </w:r>
      <w:proofErr w:type="gramEnd"/>
      <w:r w:rsidR="00CE5922">
        <w:rPr>
          <w:rFonts w:ascii="Times New Roman" w:hAnsi="Times New Roman" w:cs="Times New Roman"/>
          <w:sz w:val="24"/>
          <w:szCs w:val="24"/>
        </w:rPr>
        <w:t xml:space="preserve"> to dignity, basic standard of living free from hunger and violence, respect</w:t>
      </w:r>
      <w:r w:rsidR="004A7307">
        <w:rPr>
          <w:rFonts w:ascii="Times New Roman" w:hAnsi="Times New Roman" w:cs="Times New Roman"/>
          <w:sz w:val="24"/>
          <w:szCs w:val="24"/>
        </w:rPr>
        <w:t xml:space="preserve"> </w:t>
      </w:r>
      <w:r w:rsidR="00CE5922">
        <w:rPr>
          <w:rFonts w:ascii="Times New Roman" w:hAnsi="Times New Roman" w:cs="Times New Roman"/>
          <w:sz w:val="24"/>
          <w:szCs w:val="24"/>
        </w:rPr>
        <w:t>for nature, share of responsib</w:t>
      </w:r>
      <w:r w:rsidR="00615CDA">
        <w:rPr>
          <w:rFonts w:ascii="Times New Roman" w:hAnsi="Times New Roman" w:cs="Times New Roman"/>
          <w:sz w:val="24"/>
          <w:szCs w:val="24"/>
        </w:rPr>
        <w:t>ility, tolerance and solidarity</w:t>
      </w:r>
      <w:r w:rsidR="00615CDA" w:rsidRPr="00615CDA">
        <w:rPr>
          <w:rFonts w:ascii="Times New Roman" w:hAnsi="Times New Roman" w:cs="Times New Roman"/>
          <w:sz w:val="24"/>
          <w:szCs w:val="24"/>
          <w:vertAlign w:val="superscript"/>
        </w:rPr>
        <w:t>4</w:t>
      </w:r>
      <w:r w:rsidR="00CE5922">
        <w:rPr>
          <w:rFonts w:ascii="Times New Roman" w:hAnsi="Times New Roman" w:cs="Times New Roman"/>
          <w:sz w:val="24"/>
          <w:szCs w:val="24"/>
        </w:rPr>
        <w:t xml:space="preserve">. To operationalize these ideas the </w:t>
      </w:r>
      <w:r w:rsidR="00680B21">
        <w:rPr>
          <w:rFonts w:ascii="Times New Roman" w:hAnsi="Times New Roman" w:cs="Times New Roman"/>
          <w:sz w:val="24"/>
          <w:szCs w:val="24"/>
        </w:rPr>
        <w:t>MDGs components are as follows:</w:t>
      </w:r>
      <w:r w:rsidR="007D3C09">
        <w:rPr>
          <w:rFonts w:ascii="Times New Roman" w:hAnsi="Times New Roman" w:cs="Times New Roman"/>
          <w:sz w:val="24"/>
          <w:szCs w:val="24"/>
        </w:rPr>
        <w:t xml:space="preserve">   </w:t>
      </w:r>
    </w:p>
    <w:tbl>
      <w:tblPr>
        <w:tblStyle w:val="TableGrid"/>
        <w:tblpPr w:leftFromText="180" w:rightFromText="180" w:vertAnchor="page" w:horzAnchor="margin" w:tblpY="1224"/>
        <w:tblW w:w="0" w:type="auto"/>
        <w:tblLook w:val="04A0" w:firstRow="1" w:lastRow="0" w:firstColumn="1" w:lastColumn="0" w:noHBand="0" w:noVBand="1"/>
      </w:tblPr>
      <w:tblGrid>
        <w:gridCol w:w="4670"/>
        <w:gridCol w:w="4680"/>
      </w:tblGrid>
      <w:tr w:rsidR="0042413D" w:rsidRPr="00FA559E" w:rsidTr="0042413D">
        <w:tc>
          <w:tcPr>
            <w:tcW w:w="4670" w:type="dxa"/>
          </w:tcPr>
          <w:p w:rsidR="0042413D" w:rsidRPr="00FA559E" w:rsidRDefault="0042413D" w:rsidP="0042413D">
            <w:pPr>
              <w:jc w:val="both"/>
              <w:rPr>
                <w:rFonts w:ascii="Times New Roman" w:hAnsi="Times New Roman" w:cs="Times New Roman"/>
                <w:sz w:val="18"/>
                <w:szCs w:val="18"/>
              </w:rPr>
            </w:pPr>
            <w:r w:rsidRPr="00FA559E">
              <w:rPr>
                <w:rFonts w:ascii="Times New Roman" w:hAnsi="Times New Roman" w:cs="Times New Roman"/>
                <w:sz w:val="18"/>
                <w:szCs w:val="18"/>
              </w:rPr>
              <w:lastRenderedPageBreak/>
              <w:t>Goals</w:t>
            </w:r>
          </w:p>
        </w:tc>
        <w:tc>
          <w:tcPr>
            <w:tcW w:w="4680" w:type="dxa"/>
          </w:tcPr>
          <w:p w:rsidR="0042413D" w:rsidRPr="00FA559E" w:rsidRDefault="0042413D" w:rsidP="0042413D">
            <w:pPr>
              <w:jc w:val="both"/>
              <w:rPr>
                <w:rFonts w:ascii="Times New Roman" w:hAnsi="Times New Roman" w:cs="Times New Roman"/>
                <w:sz w:val="18"/>
                <w:szCs w:val="18"/>
              </w:rPr>
            </w:pPr>
            <w:r w:rsidRPr="00FA559E">
              <w:rPr>
                <w:rFonts w:ascii="Times New Roman" w:hAnsi="Times New Roman" w:cs="Times New Roman"/>
                <w:sz w:val="18"/>
                <w:szCs w:val="18"/>
              </w:rPr>
              <w:t>Targets</w:t>
            </w:r>
          </w:p>
        </w:tc>
      </w:tr>
      <w:tr w:rsidR="0042413D" w:rsidRPr="00FA559E" w:rsidTr="0042413D">
        <w:tc>
          <w:tcPr>
            <w:tcW w:w="4670" w:type="dxa"/>
          </w:tcPr>
          <w:p w:rsidR="0042413D" w:rsidRPr="00FA559E" w:rsidRDefault="0042413D" w:rsidP="0042413D">
            <w:pPr>
              <w:jc w:val="both"/>
              <w:rPr>
                <w:rFonts w:ascii="Times New Roman" w:hAnsi="Times New Roman" w:cs="Times New Roman"/>
                <w:sz w:val="18"/>
                <w:szCs w:val="18"/>
              </w:rPr>
            </w:pPr>
            <w:r w:rsidRPr="00FA559E">
              <w:rPr>
                <w:rFonts w:ascii="Times New Roman" w:hAnsi="Times New Roman" w:cs="Times New Roman"/>
                <w:sz w:val="18"/>
                <w:szCs w:val="18"/>
              </w:rPr>
              <w:t xml:space="preserve">MDG 1; Eradicate extreme hunger and poverty </w:t>
            </w:r>
          </w:p>
        </w:tc>
        <w:tc>
          <w:tcPr>
            <w:tcW w:w="4680" w:type="dxa"/>
          </w:tcPr>
          <w:p w:rsidR="0042413D" w:rsidRDefault="0042413D" w:rsidP="0042413D">
            <w:pPr>
              <w:jc w:val="both"/>
              <w:rPr>
                <w:rFonts w:ascii="Times New Roman" w:hAnsi="Times New Roman" w:cs="Times New Roman"/>
                <w:sz w:val="18"/>
                <w:szCs w:val="18"/>
              </w:rPr>
            </w:pPr>
            <w:r>
              <w:rPr>
                <w:rFonts w:ascii="Times New Roman" w:hAnsi="Times New Roman" w:cs="Times New Roman"/>
                <w:sz w:val="18"/>
                <w:szCs w:val="18"/>
              </w:rPr>
              <w:t xml:space="preserve">Target 1. Halve </w:t>
            </w:r>
            <w:r w:rsidRPr="00FA559E">
              <w:rPr>
                <w:rFonts w:ascii="Times New Roman" w:hAnsi="Times New Roman" w:cs="Times New Roman"/>
                <w:sz w:val="18"/>
                <w:szCs w:val="18"/>
              </w:rPr>
              <w:t xml:space="preserve">between 1990 and 2015 the proportion of </w:t>
            </w:r>
            <w:r>
              <w:rPr>
                <w:rFonts w:ascii="Times New Roman" w:hAnsi="Times New Roman" w:cs="Times New Roman"/>
                <w:sz w:val="18"/>
                <w:szCs w:val="18"/>
              </w:rPr>
              <w:t xml:space="preserve">people </w:t>
            </w:r>
            <w:r w:rsidRPr="00FA559E">
              <w:rPr>
                <w:rFonts w:ascii="Times New Roman" w:hAnsi="Times New Roman" w:cs="Times New Roman"/>
                <w:sz w:val="18"/>
                <w:szCs w:val="18"/>
              </w:rPr>
              <w:t>whose income is less than $1 a day.</w:t>
            </w:r>
            <w:r>
              <w:rPr>
                <w:rFonts w:ascii="Times New Roman" w:hAnsi="Times New Roman" w:cs="Times New Roman"/>
                <w:sz w:val="18"/>
                <w:szCs w:val="18"/>
              </w:rPr>
              <w:t xml:space="preserve">           </w:t>
            </w:r>
          </w:p>
          <w:p w:rsidR="0042413D" w:rsidRPr="00FA559E" w:rsidRDefault="0042413D" w:rsidP="0042413D">
            <w:pPr>
              <w:jc w:val="both"/>
              <w:rPr>
                <w:rFonts w:ascii="Times New Roman" w:hAnsi="Times New Roman" w:cs="Times New Roman"/>
                <w:sz w:val="18"/>
                <w:szCs w:val="18"/>
              </w:rPr>
            </w:pPr>
            <w:r w:rsidRPr="00FA559E">
              <w:rPr>
                <w:rFonts w:ascii="Times New Roman" w:hAnsi="Times New Roman" w:cs="Times New Roman"/>
                <w:sz w:val="18"/>
                <w:szCs w:val="18"/>
              </w:rPr>
              <w:t xml:space="preserve"> Target 2.Halve, between 1990 and 2015, the proportion of people who suffer from hunger.</w:t>
            </w:r>
          </w:p>
        </w:tc>
      </w:tr>
      <w:tr w:rsidR="0042413D" w:rsidRPr="00FA559E" w:rsidTr="0042413D">
        <w:tc>
          <w:tcPr>
            <w:tcW w:w="4670" w:type="dxa"/>
          </w:tcPr>
          <w:p w:rsidR="0042413D" w:rsidRPr="00FA559E" w:rsidRDefault="0042413D" w:rsidP="0042413D">
            <w:pPr>
              <w:jc w:val="both"/>
              <w:rPr>
                <w:rFonts w:ascii="Times New Roman" w:hAnsi="Times New Roman" w:cs="Times New Roman"/>
                <w:sz w:val="18"/>
                <w:szCs w:val="18"/>
              </w:rPr>
            </w:pPr>
            <w:r w:rsidRPr="00FA559E">
              <w:rPr>
                <w:rFonts w:ascii="Times New Roman" w:hAnsi="Times New Roman" w:cs="Times New Roman"/>
                <w:sz w:val="18"/>
                <w:szCs w:val="18"/>
              </w:rPr>
              <w:t>MDG 2; Achieve universal primary</w:t>
            </w:r>
            <w:r>
              <w:rPr>
                <w:rFonts w:ascii="Times New Roman" w:hAnsi="Times New Roman" w:cs="Times New Roman"/>
                <w:sz w:val="18"/>
                <w:szCs w:val="18"/>
              </w:rPr>
              <w:t xml:space="preserve"> education</w:t>
            </w:r>
          </w:p>
        </w:tc>
        <w:tc>
          <w:tcPr>
            <w:tcW w:w="4680" w:type="dxa"/>
          </w:tcPr>
          <w:p w:rsidR="0042413D" w:rsidRPr="00FA559E" w:rsidRDefault="0042413D" w:rsidP="0042413D">
            <w:pPr>
              <w:jc w:val="both"/>
              <w:rPr>
                <w:rFonts w:ascii="Times New Roman" w:hAnsi="Times New Roman" w:cs="Times New Roman"/>
                <w:sz w:val="18"/>
                <w:szCs w:val="18"/>
              </w:rPr>
            </w:pPr>
            <w:r w:rsidRPr="00FA559E">
              <w:rPr>
                <w:rFonts w:ascii="Times New Roman" w:hAnsi="Times New Roman" w:cs="Times New Roman"/>
                <w:sz w:val="18"/>
                <w:szCs w:val="18"/>
              </w:rPr>
              <w:t>Target 3</w:t>
            </w:r>
            <w:r>
              <w:rPr>
                <w:rFonts w:ascii="Times New Roman" w:hAnsi="Times New Roman" w:cs="Times New Roman"/>
                <w:sz w:val="18"/>
                <w:szCs w:val="18"/>
              </w:rPr>
              <w:t xml:space="preserve">. Ensure </w:t>
            </w:r>
            <w:proofErr w:type="gramStart"/>
            <w:r>
              <w:rPr>
                <w:rFonts w:ascii="Times New Roman" w:hAnsi="Times New Roman" w:cs="Times New Roman"/>
                <w:sz w:val="18"/>
                <w:szCs w:val="18"/>
              </w:rPr>
              <w:t xml:space="preserve">that </w:t>
            </w:r>
            <w:r w:rsidRPr="00FA559E">
              <w:rPr>
                <w:rFonts w:ascii="Times New Roman" w:hAnsi="Times New Roman" w:cs="Times New Roman"/>
                <w:sz w:val="18"/>
                <w:szCs w:val="18"/>
              </w:rPr>
              <w:t xml:space="preserve"> by</w:t>
            </w:r>
            <w:proofErr w:type="gramEnd"/>
            <w:r w:rsidRPr="00FA559E">
              <w:rPr>
                <w:rFonts w:ascii="Times New Roman" w:hAnsi="Times New Roman" w:cs="Times New Roman"/>
                <w:sz w:val="18"/>
                <w:szCs w:val="18"/>
              </w:rPr>
              <w:t xml:space="preserve"> 2015, children everywhere, boys and girls alike, will be able to complete a full course of primary schooling</w:t>
            </w:r>
            <w:r>
              <w:rPr>
                <w:rFonts w:ascii="Times New Roman" w:hAnsi="Times New Roman" w:cs="Times New Roman"/>
                <w:sz w:val="18"/>
                <w:szCs w:val="18"/>
              </w:rPr>
              <w:t>.</w:t>
            </w:r>
          </w:p>
        </w:tc>
      </w:tr>
      <w:tr w:rsidR="0042413D" w:rsidRPr="00FA559E" w:rsidTr="0042413D">
        <w:tc>
          <w:tcPr>
            <w:tcW w:w="4670" w:type="dxa"/>
          </w:tcPr>
          <w:p w:rsidR="0042413D" w:rsidRPr="00FA559E" w:rsidRDefault="0042413D" w:rsidP="0042413D">
            <w:pPr>
              <w:jc w:val="both"/>
              <w:rPr>
                <w:rFonts w:ascii="Times New Roman" w:hAnsi="Times New Roman" w:cs="Times New Roman"/>
                <w:sz w:val="18"/>
                <w:szCs w:val="18"/>
              </w:rPr>
            </w:pPr>
            <w:r w:rsidRPr="00FA559E">
              <w:rPr>
                <w:rFonts w:ascii="Times New Roman" w:hAnsi="Times New Roman" w:cs="Times New Roman"/>
                <w:sz w:val="18"/>
                <w:szCs w:val="18"/>
              </w:rPr>
              <w:t>MDG 3; Promote gender equality and empower women</w:t>
            </w:r>
          </w:p>
        </w:tc>
        <w:tc>
          <w:tcPr>
            <w:tcW w:w="4680" w:type="dxa"/>
          </w:tcPr>
          <w:p w:rsidR="0042413D" w:rsidRPr="00FA559E" w:rsidRDefault="0042413D" w:rsidP="0042413D">
            <w:pPr>
              <w:jc w:val="both"/>
              <w:rPr>
                <w:rFonts w:ascii="Times New Roman" w:hAnsi="Times New Roman" w:cs="Times New Roman"/>
                <w:sz w:val="18"/>
                <w:szCs w:val="18"/>
              </w:rPr>
            </w:pPr>
            <w:r w:rsidRPr="00FA559E">
              <w:rPr>
                <w:rFonts w:ascii="Times New Roman" w:hAnsi="Times New Roman" w:cs="Times New Roman"/>
                <w:sz w:val="18"/>
                <w:szCs w:val="18"/>
              </w:rPr>
              <w:t>Target 4. Eliminate gender disparity in primary and secondary education, preferably by 2005 and in all levels of education no later than 2015</w:t>
            </w:r>
          </w:p>
        </w:tc>
      </w:tr>
      <w:tr w:rsidR="0042413D" w:rsidRPr="00FA559E" w:rsidTr="0042413D">
        <w:tc>
          <w:tcPr>
            <w:tcW w:w="4670" w:type="dxa"/>
          </w:tcPr>
          <w:p w:rsidR="0042413D" w:rsidRPr="00FA559E" w:rsidRDefault="0042413D" w:rsidP="0042413D">
            <w:pPr>
              <w:jc w:val="both"/>
              <w:rPr>
                <w:rFonts w:ascii="Times New Roman" w:hAnsi="Times New Roman" w:cs="Times New Roman"/>
                <w:sz w:val="18"/>
                <w:szCs w:val="18"/>
              </w:rPr>
            </w:pPr>
            <w:r w:rsidRPr="00FA559E">
              <w:rPr>
                <w:rFonts w:ascii="Times New Roman" w:hAnsi="Times New Roman" w:cs="Times New Roman"/>
                <w:sz w:val="18"/>
                <w:szCs w:val="18"/>
              </w:rPr>
              <w:t xml:space="preserve">MDG 4; Reduce child mortality  </w:t>
            </w:r>
          </w:p>
        </w:tc>
        <w:tc>
          <w:tcPr>
            <w:tcW w:w="4680" w:type="dxa"/>
          </w:tcPr>
          <w:p w:rsidR="0042413D" w:rsidRPr="00FA559E" w:rsidRDefault="0042413D" w:rsidP="0042413D">
            <w:pPr>
              <w:jc w:val="both"/>
              <w:rPr>
                <w:rFonts w:ascii="Times New Roman" w:hAnsi="Times New Roman" w:cs="Times New Roman"/>
                <w:sz w:val="18"/>
                <w:szCs w:val="18"/>
              </w:rPr>
            </w:pPr>
            <w:r w:rsidRPr="00FA559E">
              <w:rPr>
                <w:rFonts w:ascii="Times New Roman" w:hAnsi="Times New Roman" w:cs="Times New Roman"/>
                <w:sz w:val="18"/>
                <w:szCs w:val="18"/>
              </w:rPr>
              <w:t>Target 5. Reduce by two-thirds, between 1990 and 2015, the under-five mortality rate.</w:t>
            </w:r>
          </w:p>
        </w:tc>
      </w:tr>
      <w:tr w:rsidR="0042413D" w:rsidRPr="00FA559E" w:rsidTr="0042413D">
        <w:tc>
          <w:tcPr>
            <w:tcW w:w="4670" w:type="dxa"/>
          </w:tcPr>
          <w:p w:rsidR="0042413D" w:rsidRPr="00FA559E" w:rsidRDefault="0042413D" w:rsidP="0042413D">
            <w:pPr>
              <w:jc w:val="both"/>
              <w:rPr>
                <w:rFonts w:ascii="Times New Roman" w:hAnsi="Times New Roman" w:cs="Times New Roman"/>
                <w:sz w:val="18"/>
                <w:szCs w:val="18"/>
              </w:rPr>
            </w:pPr>
            <w:r w:rsidRPr="00FA559E">
              <w:rPr>
                <w:rFonts w:ascii="Times New Roman" w:hAnsi="Times New Roman" w:cs="Times New Roman"/>
                <w:sz w:val="18"/>
                <w:szCs w:val="18"/>
              </w:rPr>
              <w:t xml:space="preserve">MDG 5; Improve maternal health </w:t>
            </w:r>
          </w:p>
        </w:tc>
        <w:tc>
          <w:tcPr>
            <w:tcW w:w="4680" w:type="dxa"/>
          </w:tcPr>
          <w:p w:rsidR="0042413D" w:rsidRPr="00FA559E" w:rsidRDefault="0042413D" w:rsidP="0042413D">
            <w:pPr>
              <w:jc w:val="both"/>
              <w:rPr>
                <w:rFonts w:ascii="Times New Roman" w:hAnsi="Times New Roman" w:cs="Times New Roman"/>
                <w:sz w:val="18"/>
                <w:szCs w:val="18"/>
              </w:rPr>
            </w:pPr>
            <w:r w:rsidRPr="00FA559E">
              <w:rPr>
                <w:rFonts w:ascii="Times New Roman" w:hAnsi="Times New Roman" w:cs="Times New Roman"/>
                <w:sz w:val="18"/>
                <w:szCs w:val="18"/>
              </w:rPr>
              <w:t>Target 6: Reduce by three-quarters, between 1990 and 2015, the maternal mortality ratio</w:t>
            </w:r>
          </w:p>
        </w:tc>
      </w:tr>
      <w:tr w:rsidR="0042413D" w:rsidRPr="00FA559E" w:rsidTr="0042413D">
        <w:tc>
          <w:tcPr>
            <w:tcW w:w="4670" w:type="dxa"/>
          </w:tcPr>
          <w:p w:rsidR="0042413D" w:rsidRPr="00FA559E" w:rsidRDefault="0042413D" w:rsidP="0042413D">
            <w:pPr>
              <w:jc w:val="both"/>
              <w:rPr>
                <w:rFonts w:ascii="Times New Roman" w:hAnsi="Times New Roman" w:cs="Times New Roman"/>
                <w:sz w:val="18"/>
                <w:szCs w:val="18"/>
              </w:rPr>
            </w:pPr>
            <w:r w:rsidRPr="00FA559E">
              <w:rPr>
                <w:rFonts w:ascii="Times New Roman" w:hAnsi="Times New Roman" w:cs="Times New Roman"/>
                <w:sz w:val="18"/>
                <w:szCs w:val="18"/>
              </w:rPr>
              <w:t>MDG 6: Combat HIV/AIDS, Malaria and other diseases</w:t>
            </w:r>
          </w:p>
        </w:tc>
        <w:tc>
          <w:tcPr>
            <w:tcW w:w="4680" w:type="dxa"/>
          </w:tcPr>
          <w:p w:rsidR="0042413D" w:rsidRDefault="0042413D" w:rsidP="0042413D">
            <w:pPr>
              <w:jc w:val="both"/>
              <w:rPr>
                <w:rFonts w:ascii="Times New Roman" w:hAnsi="Times New Roman" w:cs="Times New Roman"/>
                <w:sz w:val="18"/>
                <w:szCs w:val="18"/>
              </w:rPr>
            </w:pPr>
            <w:r w:rsidRPr="00FA559E">
              <w:rPr>
                <w:rFonts w:ascii="Times New Roman" w:hAnsi="Times New Roman" w:cs="Times New Roman"/>
                <w:sz w:val="18"/>
                <w:szCs w:val="18"/>
              </w:rPr>
              <w:t>Target 7: Have halted by 2015 and began to reverse the spread of HIV/AIDS</w:t>
            </w:r>
            <w:r>
              <w:rPr>
                <w:rFonts w:ascii="Times New Roman" w:hAnsi="Times New Roman" w:cs="Times New Roman"/>
                <w:sz w:val="18"/>
                <w:szCs w:val="18"/>
              </w:rPr>
              <w:t>.</w:t>
            </w:r>
            <w:r w:rsidRPr="00FA559E">
              <w:rPr>
                <w:rFonts w:ascii="Times New Roman" w:hAnsi="Times New Roman" w:cs="Times New Roman"/>
                <w:sz w:val="18"/>
                <w:szCs w:val="18"/>
              </w:rPr>
              <w:t xml:space="preserve"> </w:t>
            </w:r>
          </w:p>
          <w:p w:rsidR="0042413D" w:rsidRPr="00FA559E" w:rsidRDefault="0042413D" w:rsidP="0042413D">
            <w:pPr>
              <w:jc w:val="both"/>
              <w:rPr>
                <w:rFonts w:ascii="Times New Roman" w:hAnsi="Times New Roman" w:cs="Times New Roman"/>
                <w:sz w:val="18"/>
                <w:szCs w:val="18"/>
              </w:rPr>
            </w:pPr>
            <w:r w:rsidRPr="00FA559E">
              <w:rPr>
                <w:rFonts w:ascii="Times New Roman" w:hAnsi="Times New Roman" w:cs="Times New Roman"/>
                <w:sz w:val="18"/>
                <w:szCs w:val="18"/>
              </w:rPr>
              <w:t>Target 8: Have halted by 2015 and began to reverse the incidence of malaria and other major diseases</w:t>
            </w:r>
          </w:p>
        </w:tc>
      </w:tr>
      <w:tr w:rsidR="0042413D" w:rsidRPr="00FA559E" w:rsidTr="0042413D">
        <w:tc>
          <w:tcPr>
            <w:tcW w:w="4670" w:type="dxa"/>
          </w:tcPr>
          <w:p w:rsidR="0042413D" w:rsidRPr="00FA559E" w:rsidRDefault="0042413D" w:rsidP="0042413D">
            <w:pPr>
              <w:jc w:val="both"/>
              <w:rPr>
                <w:rFonts w:ascii="Times New Roman" w:hAnsi="Times New Roman" w:cs="Times New Roman"/>
                <w:sz w:val="18"/>
                <w:szCs w:val="18"/>
              </w:rPr>
            </w:pPr>
            <w:r w:rsidRPr="00FA559E">
              <w:rPr>
                <w:rFonts w:ascii="Times New Roman" w:hAnsi="Times New Roman" w:cs="Times New Roman"/>
                <w:sz w:val="18"/>
                <w:szCs w:val="18"/>
              </w:rPr>
              <w:t>MDG 7: Ensure Environmental Sustainability</w:t>
            </w:r>
          </w:p>
        </w:tc>
        <w:tc>
          <w:tcPr>
            <w:tcW w:w="4680" w:type="dxa"/>
          </w:tcPr>
          <w:p w:rsidR="0042413D" w:rsidRDefault="0042413D" w:rsidP="0042413D">
            <w:pPr>
              <w:jc w:val="both"/>
              <w:rPr>
                <w:rFonts w:ascii="Times New Roman" w:hAnsi="Times New Roman" w:cs="Times New Roman"/>
                <w:sz w:val="18"/>
                <w:szCs w:val="18"/>
              </w:rPr>
            </w:pPr>
            <w:r w:rsidRPr="00FA559E">
              <w:rPr>
                <w:rFonts w:ascii="Times New Roman" w:hAnsi="Times New Roman" w:cs="Times New Roman"/>
                <w:sz w:val="18"/>
                <w:szCs w:val="18"/>
              </w:rPr>
              <w:t xml:space="preserve">Target 9: Integrate the principles of sustainable development into country policies and programmes and reverse the loss of environmental resources. </w:t>
            </w:r>
          </w:p>
          <w:p w:rsidR="0042413D" w:rsidRPr="00FA559E" w:rsidRDefault="0042413D" w:rsidP="0042413D">
            <w:pPr>
              <w:jc w:val="both"/>
              <w:rPr>
                <w:rFonts w:ascii="Times New Roman" w:hAnsi="Times New Roman" w:cs="Times New Roman"/>
                <w:sz w:val="18"/>
                <w:szCs w:val="18"/>
              </w:rPr>
            </w:pPr>
            <w:r w:rsidRPr="00FA559E">
              <w:rPr>
                <w:rFonts w:ascii="Times New Roman" w:hAnsi="Times New Roman" w:cs="Times New Roman"/>
                <w:sz w:val="18"/>
                <w:szCs w:val="18"/>
              </w:rPr>
              <w:t>Target 10: Halve, by 2015, the proportion of people without sustainable access to safe drinking water and basic sanitation. Target 11: Have achieved by 2020 a significant improvement in the lives of at least 100 million slum dwellers</w:t>
            </w:r>
          </w:p>
        </w:tc>
      </w:tr>
      <w:tr w:rsidR="0042413D" w:rsidRPr="00FA559E" w:rsidTr="0042413D">
        <w:tc>
          <w:tcPr>
            <w:tcW w:w="4670" w:type="dxa"/>
          </w:tcPr>
          <w:p w:rsidR="0042413D" w:rsidRPr="00FA559E" w:rsidRDefault="0042413D" w:rsidP="0042413D">
            <w:pPr>
              <w:jc w:val="both"/>
              <w:rPr>
                <w:rFonts w:ascii="Times New Roman" w:hAnsi="Times New Roman" w:cs="Times New Roman"/>
                <w:sz w:val="18"/>
                <w:szCs w:val="18"/>
              </w:rPr>
            </w:pPr>
            <w:r w:rsidRPr="00FA559E">
              <w:rPr>
                <w:rFonts w:ascii="Times New Roman" w:hAnsi="Times New Roman" w:cs="Times New Roman"/>
                <w:sz w:val="18"/>
                <w:szCs w:val="18"/>
              </w:rPr>
              <w:t>MDC 8: Develop a Global Partnership for Development</w:t>
            </w:r>
          </w:p>
        </w:tc>
        <w:tc>
          <w:tcPr>
            <w:tcW w:w="4680" w:type="dxa"/>
          </w:tcPr>
          <w:p w:rsidR="0042413D" w:rsidRDefault="0042413D" w:rsidP="0042413D">
            <w:pPr>
              <w:jc w:val="both"/>
              <w:rPr>
                <w:rFonts w:ascii="Times New Roman" w:hAnsi="Times New Roman" w:cs="Times New Roman"/>
                <w:sz w:val="18"/>
                <w:szCs w:val="18"/>
              </w:rPr>
            </w:pPr>
            <w:r w:rsidRPr="00FA559E">
              <w:rPr>
                <w:rFonts w:ascii="Times New Roman" w:hAnsi="Times New Roman" w:cs="Times New Roman"/>
                <w:sz w:val="18"/>
                <w:szCs w:val="18"/>
              </w:rPr>
              <w:t xml:space="preserve">Target 12: Develop further an open, rule-based, predictable, nondiscriminatory trading and financial system (includes a commitment to good governance, development, and poverty reduction both nationally and internationally) </w:t>
            </w:r>
          </w:p>
          <w:p w:rsidR="0042413D" w:rsidRDefault="0042413D" w:rsidP="0042413D">
            <w:pPr>
              <w:jc w:val="both"/>
              <w:rPr>
                <w:rFonts w:ascii="Times New Roman" w:hAnsi="Times New Roman" w:cs="Times New Roman"/>
                <w:sz w:val="18"/>
                <w:szCs w:val="18"/>
              </w:rPr>
            </w:pPr>
            <w:r w:rsidRPr="00FA559E">
              <w:rPr>
                <w:rFonts w:ascii="Times New Roman" w:hAnsi="Times New Roman" w:cs="Times New Roman"/>
                <w:sz w:val="18"/>
                <w:szCs w:val="18"/>
              </w:rPr>
              <w:t xml:space="preserve">Target 13: Address the special needs of the Least Developed Countries (includes tariff-and quota-free access for Least Developed Countries? Exports, enhanced program of debt relief for heavily indebted poor countries (HPCs) and cancellation of official bilateral debt, and more generous official bilateral debt, and more generous official development assistance for countries committed to poverty reduction). </w:t>
            </w:r>
          </w:p>
          <w:p w:rsidR="0042413D" w:rsidRDefault="0042413D" w:rsidP="0042413D">
            <w:pPr>
              <w:jc w:val="both"/>
              <w:rPr>
                <w:rFonts w:ascii="Times New Roman" w:hAnsi="Times New Roman" w:cs="Times New Roman"/>
                <w:sz w:val="18"/>
                <w:szCs w:val="18"/>
              </w:rPr>
            </w:pPr>
            <w:r w:rsidRPr="00FA559E">
              <w:rPr>
                <w:rFonts w:ascii="Times New Roman" w:hAnsi="Times New Roman" w:cs="Times New Roman"/>
                <w:sz w:val="18"/>
                <w:szCs w:val="18"/>
              </w:rPr>
              <w:t xml:space="preserve">Target 14: Address the special needs of landlocked developing countries and small island developing states (through the Program of Action for the sustainable Development of Small Island Developing States and 22nd General Assembly provisions) </w:t>
            </w:r>
          </w:p>
          <w:p w:rsidR="0042413D" w:rsidRDefault="0042413D" w:rsidP="0042413D">
            <w:pPr>
              <w:jc w:val="both"/>
              <w:rPr>
                <w:rFonts w:ascii="Times New Roman" w:hAnsi="Times New Roman" w:cs="Times New Roman"/>
                <w:sz w:val="18"/>
                <w:szCs w:val="18"/>
              </w:rPr>
            </w:pPr>
            <w:r w:rsidRPr="00FA559E">
              <w:rPr>
                <w:rFonts w:ascii="Times New Roman" w:hAnsi="Times New Roman" w:cs="Times New Roman"/>
                <w:sz w:val="18"/>
                <w:szCs w:val="18"/>
              </w:rPr>
              <w:t xml:space="preserve">Target 15: Deal comprehensively with the debt problems of developing countries through national and international measures in order to make debt sustainable in the long term Target 16: In cooperation with developing countries, develop and implement strategies for decent and productive work for youth </w:t>
            </w:r>
          </w:p>
          <w:p w:rsidR="0042413D" w:rsidRDefault="0042413D" w:rsidP="0042413D">
            <w:pPr>
              <w:jc w:val="both"/>
              <w:rPr>
                <w:rFonts w:ascii="Times New Roman" w:hAnsi="Times New Roman" w:cs="Times New Roman"/>
                <w:sz w:val="18"/>
                <w:szCs w:val="18"/>
              </w:rPr>
            </w:pPr>
            <w:r w:rsidRPr="00FA559E">
              <w:rPr>
                <w:rFonts w:ascii="Times New Roman" w:hAnsi="Times New Roman" w:cs="Times New Roman"/>
                <w:sz w:val="18"/>
                <w:szCs w:val="18"/>
              </w:rPr>
              <w:t xml:space="preserve">Target 17: In cooperation with pharmaceutical companies, provide access to affordable essential drugs in developing countries. </w:t>
            </w:r>
          </w:p>
          <w:p w:rsidR="0042413D" w:rsidRPr="00FA559E" w:rsidRDefault="0042413D" w:rsidP="0042413D">
            <w:pPr>
              <w:jc w:val="both"/>
              <w:rPr>
                <w:rFonts w:ascii="Times New Roman" w:hAnsi="Times New Roman" w:cs="Times New Roman"/>
                <w:sz w:val="18"/>
                <w:szCs w:val="18"/>
              </w:rPr>
            </w:pPr>
            <w:r w:rsidRPr="00FA559E">
              <w:rPr>
                <w:rFonts w:ascii="Times New Roman" w:hAnsi="Times New Roman" w:cs="Times New Roman"/>
                <w:sz w:val="18"/>
                <w:szCs w:val="18"/>
              </w:rPr>
              <w:t xml:space="preserve">Target 18: In cooperation with the private sector, make available the benefits of new technologies, especially information communication technologies     </w:t>
            </w:r>
          </w:p>
          <w:p w:rsidR="0042413D" w:rsidRPr="00FA559E" w:rsidRDefault="0042413D" w:rsidP="0042413D">
            <w:pPr>
              <w:jc w:val="both"/>
              <w:rPr>
                <w:rFonts w:ascii="Times New Roman" w:hAnsi="Times New Roman" w:cs="Times New Roman"/>
                <w:sz w:val="18"/>
                <w:szCs w:val="18"/>
              </w:rPr>
            </w:pPr>
          </w:p>
        </w:tc>
      </w:tr>
    </w:tbl>
    <w:p w:rsidR="004A7307" w:rsidRDefault="004A7307" w:rsidP="000930E2">
      <w:pPr>
        <w:spacing w:line="240" w:lineRule="auto"/>
        <w:jc w:val="both"/>
        <w:rPr>
          <w:rFonts w:ascii="Times New Roman" w:hAnsi="Times New Roman" w:cs="Times New Roman"/>
          <w:sz w:val="24"/>
          <w:szCs w:val="24"/>
        </w:rPr>
      </w:pPr>
    </w:p>
    <w:p w:rsidR="00E10E85" w:rsidRDefault="004A7307" w:rsidP="000930E2">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D3C09">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7D3C09" w:rsidRDefault="00E10E85" w:rsidP="000930E2">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E3395">
        <w:rPr>
          <w:rFonts w:ascii="Times New Roman" w:hAnsi="Times New Roman" w:cs="Times New Roman"/>
          <w:sz w:val="24"/>
          <w:szCs w:val="24"/>
        </w:rPr>
        <w:t xml:space="preserve"> </w:t>
      </w:r>
      <w:r>
        <w:rPr>
          <w:rFonts w:ascii="Times New Roman" w:hAnsi="Times New Roman" w:cs="Times New Roman"/>
          <w:sz w:val="24"/>
          <w:szCs w:val="24"/>
        </w:rPr>
        <w:t xml:space="preserve">  Studies have shown that that the MDGs are capital intensive and most countries require considerable more development assistance, improved policies and stronger institutions to </w:t>
      </w:r>
      <w:r w:rsidR="00615CDA">
        <w:rPr>
          <w:rFonts w:ascii="Times New Roman" w:hAnsi="Times New Roman" w:cs="Times New Roman"/>
          <w:sz w:val="24"/>
          <w:szCs w:val="24"/>
        </w:rPr>
        <w:lastRenderedPageBreak/>
        <w:t>guarantee desired achievement</w:t>
      </w:r>
      <w:r w:rsidR="00615CDA" w:rsidRPr="00615CDA">
        <w:rPr>
          <w:rFonts w:ascii="Times New Roman" w:hAnsi="Times New Roman" w:cs="Times New Roman"/>
          <w:sz w:val="24"/>
          <w:szCs w:val="24"/>
          <w:vertAlign w:val="superscript"/>
        </w:rPr>
        <w:t>5</w:t>
      </w:r>
      <w:r w:rsidR="007D3C09">
        <w:rPr>
          <w:rFonts w:ascii="Times New Roman" w:hAnsi="Times New Roman" w:cs="Times New Roman"/>
          <w:sz w:val="24"/>
          <w:szCs w:val="24"/>
        </w:rPr>
        <w:t>. Cost estimates by UNICEF, World Bank and the World Health Organization (WHO)</w:t>
      </w:r>
      <w:r w:rsidR="00AC4D78">
        <w:rPr>
          <w:rFonts w:ascii="Times New Roman" w:hAnsi="Times New Roman" w:cs="Times New Roman"/>
          <w:sz w:val="24"/>
          <w:szCs w:val="24"/>
        </w:rPr>
        <w:t xml:space="preserve"> suggest that meeting most MDGs by 2015 will require an additional $50 billion per</w:t>
      </w:r>
      <w:r w:rsidR="00615CDA">
        <w:rPr>
          <w:rFonts w:ascii="Times New Roman" w:hAnsi="Times New Roman" w:cs="Times New Roman"/>
          <w:sz w:val="24"/>
          <w:szCs w:val="24"/>
        </w:rPr>
        <w:t xml:space="preserve"> year in development assistance</w:t>
      </w:r>
      <w:r w:rsidR="00615CDA" w:rsidRPr="00615CDA">
        <w:rPr>
          <w:rFonts w:ascii="Times New Roman" w:hAnsi="Times New Roman" w:cs="Times New Roman"/>
          <w:sz w:val="24"/>
          <w:szCs w:val="24"/>
          <w:vertAlign w:val="superscript"/>
        </w:rPr>
        <w:t>6</w:t>
      </w:r>
      <w:r w:rsidR="00AC4D78">
        <w:rPr>
          <w:rFonts w:ascii="Times New Roman" w:hAnsi="Times New Roman" w:cs="Times New Roman"/>
          <w:sz w:val="24"/>
          <w:szCs w:val="24"/>
        </w:rPr>
        <w:t xml:space="preserve">. Hence, poor countries are likely to run into problems in attaining the goals without international support. Consequently, the developed nations of the world committed themselves to give 0.7% of their Gross National Product (GNP) as Official Development Assistance </w:t>
      </w:r>
      <w:r w:rsidR="00221E25">
        <w:rPr>
          <w:rFonts w:ascii="Times New Roman" w:hAnsi="Times New Roman" w:cs="Times New Roman"/>
          <w:sz w:val="24"/>
          <w:szCs w:val="24"/>
        </w:rPr>
        <w:t xml:space="preserve">to the developing nations </w:t>
      </w:r>
      <w:r w:rsidR="00615CDA">
        <w:rPr>
          <w:rFonts w:ascii="Times New Roman" w:hAnsi="Times New Roman" w:cs="Times New Roman"/>
          <w:sz w:val="24"/>
          <w:szCs w:val="24"/>
        </w:rPr>
        <w:t>to boost attainment of the MDGs</w:t>
      </w:r>
      <w:r w:rsidR="00615CDA" w:rsidRPr="00615CDA">
        <w:rPr>
          <w:rFonts w:ascii="Times New Roman" w:hAnsi="Times New Roman" w:cs="Times New Roman"/>
          <w:sz w:val="24"/>
          <w:szCs w:val="24"/>
          <w:vertAlign w:val="superscript"/>
        </w:rPr>
        <w:t>7</w:t>
      </w:r>
      <w:r w:rsidR="00221E25">
        <w:rPr>
          <w:rFonts w:ascii="Times New Roman" w:hAnsi="Times New Roman" w:cs="Times New Roman"/>
          <w:sz w:val="24"/>
          <w:szCs w:val="24"/>
        </w:rPr>
        <w:t>. By this gesture, the MDGs are the most broadly supported, interdependent and time-bound specific poverty reduction scheme that the world has ever established. Thus, to accelerate progress</w:t>
      </w:r>
      <w:r w:rsidR="007D3C09">
        <w:rPr>
          <w:rFonts w:ascii="Times New Roman" w:hAnsi="Times New Roman" w:cs="Times New Roman"/>
          <w:sz w:val="24"/>
          <w:szCs w:val="24"/>
        </w:rPr>
        <w:t xml:space="preserve"> </w:t>
      </w:r>
      <w:r w:rsidR="00221E25">
        <w:rPr>
          <w:rFonts w:ascii="Times New Roman" w:hAnsi="Times New Roman" w:cs="Times New Roman"/>
          <w:sz w:val="24"/>
          <w:szCs w:val="24"/>
        </w:rPr>
        <w:t>the G8 Finance Ministers agreed in June, 2005 to provide enough funds to the World Bank, the International Monetary Fund (IMF) and the African Development Bank (ADB) to influence debt relief to the heavily indebted poor countries to enable the</w:t>
      </w:r>
      <w:r w:rsidR="00615CDA">
        <w:rPr>
          <w:rFonts w:ascii="Times New Roman" w:hAnsi="Times New Roman" w:cs="Times New Roman"/>
          <w:sz w:val="24"/>
          <w:szCs w:val="24"/>
        </w:rPr>
        <w:t>m key into the MDGs initiatives</w:t>
      </w:r>
      <w:r w:rsidR="00615CDA" w:rsidRPr="00615CDA">
        <w:rPr>
          <w:rFonts w:ascii="Times New Roman" w:hAnsi="Times New Roman" w:cs="Times New Roman"/>
          <w:sz w:val="24"/>
          <w:szCs w:val="24"/>
          <w:vertAlign w:val="superscript"/>
        </w:rPr>
        <w:t>8</w:t>
      </w:r>
      <w:r w:rsidR="0099626A">
        <w:rPr>
          <w:rFonts w:ascii="Times New Roman" w:hAnsi="Times New Roman" w:cs="Times New Roman"/>
          <w:sz w:val="24"/>
          <w:szCs w:val="24"/>
        </w:rPr>
        <w:t>.</w:t>
      </w:r>
    </w:p>
    <w:p w:rsidR="000A74C2" w:rsidRDefault="005A7C54" w:rsidP="000930E2">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There are varied accounts of the assessment reports on the operations of the MDGs across the targeted countries. The United Nations, which is the arrow head of the MDGs, publishes its progress </w:t>
      </w:r>
      <w:r w:rsidR="00615CDA">
        <w:rPr>
          <w:rFonts w:ascii="Times New Roman" w:hAnsi="Times New Roman" w:cs="Times New Roman"/>
          <w:sz w:val="24"/>
          <w:szCs w:val="24"/>
        </w:rPr>
        <w:t>reports perhaps on annual basis</w:t>
      </w:r>
      <w:r w:rsidR="00615CDA" w:rsidRPr="00615CDA">
        <w:rPr>
          <w:rFonts w:ascii="Times New Roman" w:hAnsi="Times New Roman" w:cs="Times New Roman"/>
          <w:sz w:val="24"/>
          <w:szCs w:val="24"/>
          <w:vertAlign w:val="superscript"/>
        </w:rPr>
        <w:t>9</w:t>
      </w:r>
      <w:r>
        <w:rPr>
          <w:rFonts w:ascii="Times New Roman" w:hAnsi="Times New Roman" w:cs="Times New Roman"/>
          <w:sz w:val="24"/>
          <w:szCs w:val="24"/>
        </w:rPr>
        <w:t>. However, for purpose of this study, we rely on the 2014 edition being the most current. The report indicates that “there has been important progress across all goals, with some targets already having been met well ahead of the 2015 deadline … but much more effort is needed to reach the set target”</w:t>
      </w:r>
      <w:r w:rsidR="00615CDA" w:rsidRPr="00615CDA">
        <w:rPr>
          <w:rFonts w:ascii="Times New Roman" w:hAnsi="Times New Roman" w:cs="Times New Roman"/>
          <w:sz w:val="24"/>
          <w:szCs w:val="24"/>
          <w:vertAlign w:val="superscript"/>
        </w:rPr>
        <w:t>10</w:t>
      </w:r>
      <w:r>
        <w:rPr>
          <w:rFonts w:ascii="Times New Roman" w:hAnsi="Times New Roman" w:cs="Times New Roman"/>
          <w:sz w:val="24"/>
          <w:szCs w:val="24"/>
        </w:rPr>
        <w:t>.</w:t>
      </w:r>
      <w:r w:rsidR="00F40190">
        <w:rPr>
          <w:rFonts w:ascii="Times New Roman" w:hAnsi="Times New Roman" w:cs="Times New Roman"/>
          <w:sz w:val="24"/>
          <w:szCs w:val="24"/>
        </w:rPr>
        <w:t xml:space="preserve"> According to the report, those targets that have been met were analyzed thus</w:t>
      </w:r>
      <w:r w:rsidR="000A74C2">
        <w:rPr>
          <w:rFonts w:ascii="Times New Roman" w:hAnsi="Times New Roman" w:cs="Times New Roman"/>
          <w:sz w:val="24"/>
          <w:szCs w:val="24"/>
        </w:rPr>
        <w:t xml:space="preserve">: </w:t>
      </w:r>
    </w:p>
    <w:p w:rsidR="000A74C2" w:rsidRDefault="000A74C2" w:rsidP="000930E2">
      <w:pPr>
        <w:pStyle w:val="ListParagraph"/>
        <w:numPr>
          <w:ilvl w:val="0"/>
          <w:numId w:val="1"/>
        </w:numPr>
        <w:spacing w:line="240" w:lineRule="auto"/>
        <w:jc w:val="both"/>
        <w:rPr>
          <w:rFonts w:ascii="Times New Roman" w:hAnsi="Times New Roman" w:cs="Times New Roman"/>
          <w:sz w:val="24"/>
          <w:szCs w:val="24"/>
        </w:rPr>
      </w:pPr>
      <w:proofErr w:type="gramStart"/>
      <w:r w:rsidRPr="000A74C2">
        <w:rPr>
          <w:rFonts w:ascii="Times New Roman" w:hAnsi="Times New Roman" w:cs="Times New Roman"/>
          <w:sz w:val="24"/>
          <w:szCs w:val="24"/>
        </w:rPr>
        <w:t>extreme</w:t>
      </w:r>
      <w:proofErr w:type="gramEnd"/>
      <w:r w:rsidRPr="000A74C2">
        <w:rPr>
          <w:rFonts w:ascii="Times New Roman" w:hAnsi="Times New Roman" w:cs="Times New Roman"/>
          <w:sz w:val="24"/>
          <w:szCs w:val="24"/>
        </w:rPr>
        <w:t xml:space="preserve"> poverty</w:t>
      </w:r>
      <w:r>
        <w:rPr>
          <w:rFonts w:ascii="Times New Roman" w:hAnsi="Times New Roman" w:cs="Times New Roman"/>
          <w:sz w:val="24"/>
          <w:szCs w:val="24"/>
        </w:rPr>
        <w:t xml:space="preserve"> had reduced by half in 1990, almost half of the population in developing regions lived on less than $1.25 a day. Number of people in extreme poverty reduced by 700 million;</w:t>
      </w:r>
    </w:p>
    <w:p w:rsidR="005A7C54" w:rsidRDefault="000A74C2" w:rsidP="000930E2">
      <w:pPr>
        <w:pStyle w:val="ListParagraph"/>
        <w:numPr>
          <w:ilvl w:val="0"/>
          <w:numId w:val="1"/>
        </w:numPr>
        <w:spacing w:line="240" w:lineRule="auto"/>
        <w:jc w:val="both"/>
        <w:rPr>
          <w:rFonts w:ascii="Times New Roman" w:hAnsi="Times New Roman" w:cs="Times New Roman"/>
          <w:sz w:val="24"/>
          <w:szCs w:val="24"/>
        </w:rPr>
      </w:pPr>
      <w:r>
        <w:rPr>
          <w:rFonts w:ascii="Times New Roman" w:hAnsi="Times New Roman" w:cs="Times New Roman"/>
          <w:sz w:val="24"/>
          <w:szCs w:val="24"/>
        </w:rPr>
        <w:t>substantial expansion on malaria interventions and tuberculosis arrest;</w:t>
      </w:r>
      <w:r w:rsidR="005A7C54" w:rsidRPr="000A74C2">
        <w:rPr>
          <w:rFonts w:ascii="Times New Roman" w:hAnsi="Times New Roman" w:cs="Times New Roman"/>
          <w:sz w:val="24"/>
          <w:szCs w:val="24"/>
        </w:rPr>
        <w:t xml:space="preserve"> </w:t>
      </w:r>
    </w:p>
    <w:p w:rsidR="000A74C2" w:rsidRDefault="000A74C2" w:rsidP="000930E2">
      <w:pPr>
        <w:pStyle w:val="ListParagraph"/>
        <w:numPr>
          <w:ilvl w:val="0"/>
          <w:numId w:val="1"/>
        </w:numPr>
        <w:spacing w:line="240" w:lineRule="auto"/>
        <w:jc w:val="both"/>
        <w:rPr>
          <w:rFonts w:ascii="Times New Roman" w:hAnsi="Times New Roman" w:cs="Times New Roman"/>
          <w:sz w:val="24"/>
          <w:szCs w:val="24"/>
        </w:rPr>
      </w:pPr>
      <w:r>
        <w:rPr>
          <w:rFonts w:ascii="Times New Roman" w:hAnsi="Times New Roman" w:cs="Times New Roman"/>
          <w:sz w:val="24"/>
          <w:szCs w:val="24"/>
        </w:rPr>
        <w:t>access to an improved drinking water source was achieved in 2010 i.e. five years ahead of schedule;</w:t>
      </w:r>
    </w:p>
    <w:p w:rsidR="000A74C2" w:rsidRDefault="000A74C2" w:rsidP="000930E2">
      <w:pPr>
        <w:pStyle w:val="ListParagraph"/>
        <w:numPr>
          <w:ilvl w:val="0"/>
          <w:numId w:val="1"/>
        </w:numPr>
        <w:spacing w:line="240" w:lineRule="auto"/>
        <w:jc w:val="both"/>
        <w:rPr>
          <w:rFonts w:ascii="Times New Roman" w:hAnsi="Times New Roman" w:cs="Times New Roman"/>
          <w:sz w:val="24"/>
          <w:szCs w:val="24"/>
        </w:rPr>
      </w:pPr>
      <w:r>
        <w:rPr>
          <w:rFonts w:ascii="Times New Roman" w:hAnsi="Times New Roman" w:cs="Times New Roman"/>
          <w:sz w:val="24"/>
          <w:szCs w:val="24"/>
        </w:rPr>
        <w:t>substantial gains towards gender disparity in school enrolment at all levels;</w:t>
      </w:r>
    </w:p>
    <w:p w:rsidR="000A74C2" w:rsidRDefault="000A74C2" w:rsidP="000930E2">
      <w:pPr>
        <w:pStyle w:val="ListParagraph"/>
        <w:numPr>
          <w:ilvl w:val="0"/>
          <w:numId w:val="1"/>
        </w:numPr>
        <w:spacing w:line="240" w:lineRule="auto"/>
        <w:jc w:val="both"/>
        <w:rPr>
          <w:rFonts w:ascii="Times New Roman" w:hAnsi="Times New Roman" w:cs="Times New Roman"/>
          <w:sz w:val="24"/>
          <w:szCs w:val="24"/>
        </w:rPr>
      </w:pPr>
      <w:r>
        <w:rPr>
          <w:rFonts w:ascii="Times New Roman" w:hAnsi="Times New Roman" w:cs="Times New Roman"/>
          <w:sz w:val="24"/>
          <w:szCs w:val="24"/>
        </w:rPr>
        <w:t>political participation of women contin</w:t>
      </w:r>
      <w:r w:rsidR="00C92102">
        <w:rPr>
          <w:rFonts w:ascii="Times New Roman" w:hAnsi="Times New Roman" w:cs="Times New Roman"/>
          <w:sz w:val="24"/>
          <w:szCs w:val="24"/>
        </w:rPr>
        <w:t>ued to increase; and</w:t>
      </w:r>
    </w:p>
    <w:p w:rsidR="00C92102" w:rsidRDefault="00C92102" w:rsidP="000930E2">
      <w:pPr>
        <w:pStyle w:val="ListParagraph"/>
        <w:numPr>
          <w:ilvl w:val="0"/>
          <w:numId w:val="1"/>
        </w:numPr>
        <w:spacing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development</w:t>
      </w:r>
      <w:proofErr w:type="gramEnd"/>
      <w:r>
        <w:rPr>
          <w:rFonts w:ascii="Times New Roman" w:hAnsi="Times New Roman" w:cs="Times New Roman"/>
          <w:sz w:val="24"/>
          <w:szCs w:val="24"/>
        </w:rPr>
        <w:t xml:space="preserve"> assistance rebounded and debt burden remained low.</w:t>
      </w:r>
    </w:p>
    <w:p w:rsidR="00C92102" w:rsidRDefault="00C92102" w:rsidP="000930E2">
      <w:pPr>
        <w:spacing w:line="240" w:lineRule="auto"/>
        <w:jc w:val="both"/>
        <w:rPr>
          <w:rFonts w:ascii="Times New Roman" w:hAnsi="Times New Roman" w:cs="Times New Roman"/>
          <w:sz w:val="24"/>
          <w:szCs w:val="24"/>
        </w:rPr>
      </w:pPr>
      <w:r w:rsidRPr="00C92102">
        <w:rPr>
          <w:rFonts w:ascii="Times New Roman" w:hAnsi="Times New Roman" w:cs="Times New Roman"/>
          <w:sz w:val="24"/>
          <w:szCs w:val="24"/>
        </w:rPr>
        <w:t>Other</w:t>
      </w:r>
      <w:r>
        <w:rPr>
          <w:rFonts w:ascii="Times New Roman" w:hAnsi="Times New Roman" w:cs="Times New Roman"/>
          <w:sz w:val="24"/>
          <w:szCs w:val="24"/>
        </w:rPr>
        <w:t xml:space="preserve"> areas where substantial progress were claimed to have been made but which require much more efforts to reach the set target include:</w:t>
      </w:r>
    </w:p>
    <w:p w:rsidR="00C92102" w:rsidRDefault="00C92102" w:rsidP="000930E2">
      <w:pPr>
        <w:pStyle w:val="ListParagraph"/>
        <w:numPr>
          <w:ilvl w:val="0"/>
          <w:numId w:val="1"/>
        </w:numPr>
        <w:spacing w:line="240" w:lineRule="auto"/>
        <w:jc w:val="both"/>
        <w:rPr>
          <w:rFonts w:ascii="Times New Roman" w:hAnsi="Times New Roman" w:cs="Times New Roman"/>
          <w:sz w:val="24"/>
          <w:szCs w:val="24"/>
        </w:rPr>
      </w:pPr>
      <w:r>
        <w:rPr>
          <w:rFonts w:ascii="Times New Roman" w:hAnsi="Times New Roman" w:cs="Times New Roman"/>
          <w:sz w:val="24"/>
          <w:szCs w:val="24"/>
        </w:rPr>
        <w:t>hunger continues to decline but immediate additional efforts are needed to reach the MDGs target;</w:t>
      </w:r>
    </w:p>
    <w:p w:rsidR="00C92102" w:rsidRDefault="00C92102" w:rsidP="000930E2">
      <w:pPr>
        <w:pStyle w:val="ListParagraph"/>
        <w:numPr>
          <w:ilvl w:val="0"/>
          <w:numId w:val="1"/>
        </w:numPr>
        <w:spacing w:line="240" w:lineRule="auto"/>
        <w:jc w:val="both"/>
        <w:rPr>
          <w:rFonts w:ascii="Times New Roman" w:hAnsi="Times New Roman" w:cs="Times New Roman"/>
          <w:sz w:val="24"/>
          <w:szCs w:val="24"/>
        </w:rPr>
      </w:pPr>
      <w:r>
        <w:rPr>
          <w:rFonts w:ascii="Times New Roman" w:hAnsi="Times New Roman" w:cs="Times New Roman"/>
          <w:sz w:val="24"/>
          <w:szCs w:val="24"/>
        </w:rPr>
        <w:t>chronic under nutrition among young children declined but one in four children is still affected;</w:t>
      </w:r>
    </w:p>
    <w:p w:rsidR="00C92102" w:rsidRDefault="00C92102" w:rsidP="000930E2">
      <w:pPr>
        <w:pStyle w:val="ListParagraph"/>
        <w:numPr>
          <w:ilvl w:val="0"/>
          <w:numId w:val="1"/>
        </w:numPr>
        <w:spacing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ac</w:t>
      </w:r>
      <w:r w:rsidR="00355C24">
        <w:rPr>
          <w:rFonts w:ascii="Times New Roman" w:hAnsi="Times New Roman" w:cs="Times New Roman"/>
          <w:sz w:val="24"/>
          <w:szCs w:val="24"/>
        </w:rPr>
        <w:t>c</w:t>
      </w:r>
      <w:r>
        <w:rPr>
          <w:rFonts w:ascii="Times New Roman" w:hAnsi="Times New Roman" w:cs="Times New Roman"/>
          <w:sz w:val="24"/>
          <w:szCs w:val="24"/>
        </w:rPr>
        <w:t>ess</w:t>
      </w:r>
      <w:proofErr w:type="gramEnd"/>
      <w:r>
        <w:rPr>
          <w:rFonts w:ascii="Times New Roman" w:hAnsi="Times New Roman" w:cs="Times New Roman"/>
          <w:sz w:val="24"/>
          <w:szCs w:val="24"/>
        </w:rPr>
        <w:t xml:space="preserve"> to improved sanitation</w:t>
      </w:r>
      <w:r w:rsidR="00355C24">
        <w:rPr>
          <w:rFonts w:ascii="Times New Roman" w:hAnsi="Times New Roman" w:cs="Times New Roman"/>
          <w:sz w:val="24"/>
          <w:szCs w:val="24"/>
        </w:rPr>
        <w:t xml:space="preserve"> since 1990, yet a billion people still resort to open defecation.</w:t>
      </w:r>
    </w:p>
    <w:p w:rsidR="00120B07" w:rsidRDefault="00355C24" w:rsidP="000930E2">
      <w:pPr>
        <w:spacing w:line="240" w:lineRule="auto"/>
        <w:jc w:val="both"/>
        <w:rPr>
          <w:rFonts w:ascii="Times New Roman" w:hAnsi="Times New Roman" w:cs="Times New Roman"/>
          <w:sz w:val="24"/>
          <w:szCs w:val="24"/>
        </w:rPr>
      </w:pPr>
      <w:r>
        <w:rPr>
          <w:rFonts w:ascii="Times New Roman" w:hAnsi="Times New Roman" w:cs="Times New Roman"/>
          <w:sz w:val="24"/>
          <w:szCs w:val="24"/>
        </w:rPr>
        <w:t>Ye</w:t>
      </w:r>
      <w:r w:rsidR="00A470D3">
        <w:rPr>
          <w:rFonts w:ascii="Times New Roman" w:hAnsi="Times New Roman" w:cs="Times New Roman"/>
          <w:sz w:val="24"/>
          <w:szCs w:val="24"/>
        </w:rPr>
        <w:t>t</w:t>
      </w:r>
      <w:r w:rsidR="00027AAE">
        <w:rPr>
          <w:rFonts w:ascii="Times New Roman" w:hAnsi="Times New Roman" w:cs="Times New Roman"/>
          <w:sz w:val="24"/>
          <w:szCs w:val="24"/>
        </w:rPr>
        <w:t>,</w:t>
      </w:r>
      <w:r>
        <w:rPr>
          <w:rFonts w:ascii="Times New Roman" w:hAnsi="Times New Roman" w:cs="Times New Roman"/>
          <w:sz w:val="24"/>
          <w:szCs w:val="24"/>
        </w:rPr>
        <w:t xml:space="preserve"> an evaluation of the MDGs performance from the perspective of those they were intended to benefit portrayed that “programmes based on the MDGs have not reached the most impoverished populations and have ignored the connection between inequality</w:t>
      </w:r>
      <w:r w:rsidR="00A470D3">
        <w:rPr>
          <w:rFonts w:ascii="Times New Roman" w:hAnsi="Times New Roman" w:cs="Times New Roman"/>
          <w:sz w:val="24"/>
          <w:szCs w:val="24"/>
        </w:rPr>
        <w:t>, poverty a</w:t>
      </w:r>
      <w:r w:rsidR="00615CDA">
        <w:rPr>
          <w:rFonts w:ascii="Times New Roman" w:hAnsi="Times New Roman" w:cs="Times New Roman"/>
          <w:sz w:val="24"/>
          <w:szCs w:val="24"/>
        </w:rPr>
        <w:t>nd climate justice”</w:t>
      </w:r>
      <w:r w:rsidR="00615CDA" w:rsidRPr="00615CDA">
        <w:rPr>
          <w:rFonts w:ascii="Times New Roman" w:hAnsi="Times New Roman" w:cs="Times New Roman"/>
          <w:sz w:val="24"/>
          <w:szCs w:val="24"/>
          <w:vertAlign w:val="superscript"/>
        </w:rPr>
        <w:t>11</w:t>
      </w:r>
      <w:r w:rsidR="00A470D3">
        <w:rPr>
          <w:rFonts w:ascii="Times New Roman" w:hAnsi="Times New Roman" w:cs="Times New Roman"/>
          <w:sz w:val="24"/>
          <w:szCs w:val="24"/>
        </w:rPr>
        <w:t>. This, being a reflection of what people in poverty think of the MDGs, was a major finding of years of participatory research between 2011 and 2013 with over 2000 participants from over 22 countries, majority of whom came from a background of poverty or extreme poverty. The countries include Belgium,</w:t>
      </w:r>
      <w:r w:rsidR="00027AAE">
        <w:rPr>
          <w:rFonts w:ascii="Times New Roman" w:hAnsi="Times New Roman" w:cs="Times New Roman"/>
          <w:sz w:val="24"/>
          <w:szCs w:val="24"/>
        </w:rPr>
        <w:t xml:space="preserve"> </w:t>
      </w:r>
      <w:r w:rsidR="00027AAE" w:rsidRPr="00027AAE">
        <w:rPr>
          <w:rFonts w:ascii="Times New Roman" w:hAnsi="Times New Roman" w:cs="Times New Roman"/>
          <w:sz w:val="24"/>
          <w:szCs w:val="24"/>
        </w:rPr>
        <w:t>Bolivia</w:t>
      </w:r>
      <w:r w:rsidR="00027AAE">
        <w:rPr>
          <w:rFonts w:ascii="Times New Roman" w:hAnsi="Times New Roman" w:cs="Times New Roman"/>
          <w:sz w:val="24"/>
          <w:szCs w:val="24"/>
        </w:rPr>
        <w:t xml:space="preserve">, </w:t>
      </w:r>
      <w:r w:rsidR="00027AAE" w:rsidRPr="00027AAE">
        <w:rPr>
          <w:rFonts w:ascii="Times New Roman" w:hAnsi="Times New Roman" w:cs="Times New Roman"/>
          <w:sz w:val="24"/>
          <w:szCs w:val="24"/>
        </w:rPr>
        <w:t>Brazil</w:t>
      </w:r>
      <w:r w:rsidR="00027AAE">
        <w:rPr>
          <w:rFonts w:ascii="Times New Roman" w:hAnsi="Times New Roman" w:cs="Times New Roman"/>
          <w:sz w:val="24"/>
          <w:szCs w:val="24"/>
        </w:rPr>
        <w:t>, Burkina Faso, France, Guatemala, Haiti, Madagascar, Mauritius, P</w:t>
      </w:r>
      <w:r w:rsidR="00615CDA">
        <w:rPr>
          <w:rFonts w:ascii="Times New Roman" w:hAnsi="Times New Roman" w:cs="Times New Roman"/>
          <w:sz w:val="24"/>
          <w:szCs w:val="24"/>
        </w:rPr>
        <w:t>eru, the Philippines and Poland</w:t>
      </w:r>
      <w:r w:rsidR="00615CDA" w:rsidRPr="00615CDA">
        <w:rPr>
          <w:rFonts w:ascii="Times New Roman" w:hAnsi="Times New Roman" w:cs="Times New Roman"/>
          <w:sz w:val="24"/>
          <w:szCs w:val="24"/>
          <w:vertAlign w:val="superscript"/>
        </w:rPr>
        <w:t>12</w:t>
      </w:r>
      <w:r w:rsidR="00027AAE">
        <w:rPr>
          <w:rFonts w:ascii="Times New Roman" w:hAnsi="Times New Roman" w:cs="Times New Roman"/>
          <w:sz w:val="24"/>
          <w:szCs w:val="24"/>
        </w:rPr>
        <w:t>.</w:t>
      </w:r>
      <w:r w:rsidR="00A470D3" w:rsidRPr="00027AAE">
        <w:rPr>
          <w:rFonts w:ascii="Times New Roman" w:hAnsi="Times New Roman" w:cs="Times New Roman"/>
          <w:sz w:val="24"/>
          <w:szCs w:val="24"/>
        </w:rPr>
        <w:t xml:space="preserve"> </w:t>
      </w:r>
      <w:r w:rsidR="00027AAE">
        <w:rPr>
          <w:rFonts w:ascii="Times New Roman" w:hAnsi="Times New Roman" w:cs="Times New Roman"/>
          <w:sz w:val="24"/>
          <w:szCs w:val="24"/>
        </w:rPr>
        <w:t xml:space="preserve">The inclusion of some developed countries in this </w:t>
      </w:r>
      <w:r w:rsidR="00027AAE">
        <w:rPr>
          <w:rFonts w:ascii="Times New Roman" w:hAnsi="Times New Roman" w:cs="Times New Roman"/>
          <w:sz w:val="24"/>
          <w:szCs w:val="24"/>
        </w:rPr>
        <w:lastRenderedPageBreak/>
        <w:t xml:space="preserve">study suggests that poverty exists around the world but not exclusive to the countries being targeted by the MDGs. </w:t>
      </w:r>
    </w:p>
    <w:p w:rsidR="00E907A4" w:rsidRDefault="008E27EC" w:rsidP="000930E2">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Similar </w:t>
      </w:r>
      <w:r w:rsidR="00027AAE">
        <w:rPr>
          <w:rFonts w:ascii="Times New Roman" w:hAnsi="Times New Roman" w:cs="Times New Roman"/>
          <w:sz w:val="24"/>
          <w:szCs w:val="24"/>
        </w:rPr>
        <w:t xml:space="preserve">progress report on the MDGs </w:t>
      </w:r>
      <w:r>
        <w:rPr>
          <w:rFonts w:ascii="Times New Roman" w:hAnsi="Times New Roman" w:cs="Times New Roman"/>
          <w:sz w:val="24"/>
          <w:szCs w:val="24"/>
        </w:rPr>
        <w:t xml:space="preserve">as at 2013 </w:t>
      </w:r>
      <w:r w:rsidR="004D733A">
        <w:rPr>
          <w:rFonts w:ascii="Times New Roman" w:hAnsi="Times New Roman" w:cs="Times New Roman"/>
          <w:sz w:val="24"/>
          <w:szCs w:val="24"/>
        </w:rPr>
        <w:t xml:space="preserve">indicated </w:t>
      </w:r>
      <w:r w:rsidR="00027AAE">
        <w:rPr>
          <w:rFonts w:ascii="Times New Roman" w:hAnsi="Times New Roman" w:cs="Times New Roman"/>
          <w:sz w:val="24"/>
          <w:szCs w:val="24"/>
        </w:rPr>
        <w:t>uneven</w:t>
      </w:r>
      <w:r w:rsidR="004D733A">
        <w:rPr>
          <w:rFonts w:ascii="Times New Roman" w:hAnsi="Times New Roman" w:cs="Times New Roman"/>
          <w:sz w:val="24"/>
          <w:szCs w:val="24"/>
        </w:rPr>
        <w:t xml:space="preserve"> accomplishment</w:t>
      </w:r>
      <w:r w:rsidR="00027AAE">
        <w:rPr>
          <w:rFonts w:ascii="Times New Roman" w:hAnsi="Times New Roman" w:cs="Times New Roman"/>
          <w:sz w:val="24"/>
          <w:szCs w:val="24"/>
        </w:rPr>
        <w:t>. Some countries achieved</w:t>
      </w:r>
      <w:r>
        <w:rPr>
          <w:rFonts w:ascii="Times New Roman" w:hAnsi="Times New Roman" w:cs="Times New Roman"/>
          <w:sz w:val="24"/>
          <w:szCs w:val="24"/>
        </w:rPr>
        <w:t xml:space="preserve"> many goals while others were not on track to realize any. For instance, Brazil and Benin are examples in each category respectively. The major successful countries were identified to be Chin</w:t>
      </w:r>
      <w:r w:rsidR="00CF076A">
        <w:rPr>
          <w:rFonts w:ascii="Times New Roman" w:hAnsi="Times New Roman" w:cs="Times New Roman"/>
          <w:sz w:val="24"/>
          <w:szCs w:val="24"/>
        </w:rPr>
        <w:t>a, India and parts of East Asia</w:t>
      </w:r>
      <w:r w:rsidR="00CF076A" w:rsidRPr="00CF076A">
        <w:rPr>
          <w:rFonts w:ascii="Times New Roman" w:hAnsi="Times New Roman" w:cs="Times New Roman"/>
          <w:sz w:val="24"/>
          <w:szCs w:val="24"/>
          <w:vertAlign w:val="superscript"/>
        </w:rPr>
        <w:t>13</w:t>
      </w:r>
      <w:r>
        <w:rPr>
          <w:rFonts w:ascii="Times New Roman" w:hAnsi="Times New Roman" w:cs="Times New Roman"/>
          <w:sz w:val="24"/>
          <w:szCs w:val="24"/>
        </w:rPr>
        <w:t>.</w:t>
      </w:r>
      <w:r w:rsidR="00027AAE">
        <w:rPr>
          <w:rFonts w:ascii="Times New Roman" w:hAnsi="Times New Roman" w:cs="Times New Roman"/>
          <w:sz w:val="24"/>
          <w:szCs w:val="24"/>
        </w:rPr>
        <w:t xml:space="preserve"> </w:t>
      </w:r>
      <w:r w:rsidR="004D733A">
        <w:rPr>
          <w:rFonts w:ascii="Times New Roman" w:hAnsi="Times New Roman" w:cs="Times New Roman"/>
          <w:sz w:val="24"/>
          <w:szCs w:val="24"/>
        </w:rPr>
        <w:t>In Nigeria, the MDGs report in 2010 revealed that the MDGs was on course though challenges revolved round many of its targets.</w:t>
      </w:r>
      <w:r w:rsidR="00E907A4">
        <w:rPr>
          <w:rFonts w:ascii="Times New Roman" w:hAnsi="Times New Roman" w:cs="Times New Roman"/>
          <w:sz w:val="24"/>
          <w:szCs w:val="24"/>
        </w:rPr>
        <w:t xml:space="preserve"> Hence,</w:t>
      </w:r>
      <w:r w:rsidR="004D733A">
        <w:rPr>
          <w:rFonts w:ascii="Times New Roman" w:hAnsi="Times New Roman" w:cs="Times New Roman"/>
          <w:sz w:val="24"/>
          <w:szCs w:val="24"/>
        </w:rPr>
        <w:t xml:space="preserve"> </w:t>
      </w:r>
    </w:p>
    <w:p w:rsidR="00120B07" w:rsidRDefault="00E907A4" w:rsidP="000930E2">
      <w:pPr>
        <w:spacing w:after="0" w:line="240" w:lineRule="auto"/>
        <w:ind w:left="1440"/>
        <w:jc w:val="both"/>
        <w:rPr>
          <w:rFonts w:ascii="Times New Roman" w:hAnsi="Times New Roman" w:cs="Times New Roman"/>
          <w:sz w:val="24"/>
          <w:szCs w:val="24"/>
        </w:rPr>
      </w:pPr>
      <w:r w:rsidRPr="00E907A4">
        <w:rPr>
          <w:rFonts w:ascii="Times New Roman" w:hAnsi="Times New Roman" w:cs="Times New Roman"/>
          <w:sz w:val="24"/>
          <w:szCs w:val="24"/>
        </w:rPr>
        <w:t>Many families still do not have access to safe water and sanitation. Although children start primary school, many of them do not complete their primary education. Even though more mothers and children are surviving, avoidable deaths are still unacceptably common. And, whilst the supportive environment has improved substantially since the return to democracy in 1999, rebuilding the legacy of a highly-deficient state is a work in progress. None of the MDGs are certain to be achieved and more needs to be done on each</w:t>
      </w:r>
      <w:r w:rsidR="00CF076A" w:rsidRPr="00CF076A">
        <w:rPr>
          <w:rFonts w:ascii="Times New Roman" w:hAnsi="Times New Roman" w:cs="Times New Roman"/>
          <w:sz w:val="24"/>
          <w:szCs w:val="24"/>
          <w:vertAlign w:val="superscript"/>
        </w:rPr>
        <w:t>14</w:t>
      </w:r>
      <w:r w:rsidRPr="00E907A4">
        <w:rPr>
          <w:rFonts w:ascii="Times New Roman" w:hAnsi="Times New Roman" w:cs="Times New Roman"/>
          <w:sz w:val="24"/>
          <w:szCs w:val="24"/>
        </w:rPr>
        <w:t>.</w:t>
      </w:r>
    </w:p>
    <w:p w:rsidR="00120B07" w:rsidRDefault="00120B07" w:rsidP="000930E2">
      <w:pPr>
        <w:spacing w:after="0" w:line="240" w:lineRule="auto"/>
        <w:jc w:val="both"/>
        <w:rPr>
          <w:rFonts w:ascii="Times New Roman" w:hAnsi="Times New Roman" w:cs="Times New Roman"/>
          <w:sz w:val="24"/>
          <w:szCs w:val="24"/>
        </w:rPr>
      </w:pPr>
    </w:p>
    <w:p w:rsidR="00CF198B" w:rsidRPr="0047726E" w:rsidRDefault="00120B07" w:rsidP="000930E2">
      <w:pPr>
        <w:spacing w:after="0" w:line="240" w:lineRule="auto"/>
        <w:jc w:val="both"/>
        <w:rPr>
          <w:rFonts w:ascii="Times New Roman" w:hAnsi="Times New Roman" w:cs="Times New Roman"/>
          <w:sz w:val="28"/>
          <w:szCs w:val="28"/>
        </w:rPr>
      </w:pPr>
      <w:r w:rsidRPr="0047726E">
        <w:rPr>
          <w:rFonts w:ascii="Times New Roman" w:hAnsi="Times New Roman" w:cs="Times New Roman"/>
          <w:sz w:val="28"/>
          <w:szCs w:val="28"/>
        </w:rPr>
        <w:t xml:space="preserve">The performance appraisal of Nigeria’s thirteenth year journey into the MDGs is ambivalent. </w:t>
      </w:r>
      <w:r w:rsidR="00383B10" w:rsidRPr="0047726E">
        <w:rPr>
          <w:rFonts w:ascii="Times New Roman" w:hAnsi="Times New Roman" w:cs="Times New Roman"/>
          <w:sz w:val="28"/>
          <w:szCs w:val="28"/>
        </w:rPr>
        <w:t>A</w:t>
      </w:r>
      <w:r w:rsidR="00531B2D" w:rsidRPr="0047726E">
        <w:rPr>
          <w:rFonts w:ascii="Times New Roman" w:hAnsi="Times New Roman" w:cs="Times New Roman"/>
          <w:sz w:val="28"/>
          <w:szCs w:val="28"/>
        </w:rPr>
        <w:t>s at 2013</w:t>
      </w:r>
      <w:r w:rsidR="00383B10" w:rsidRPr="0047726E">
        <w:rPr>
          <w:rFonts w:ascii="Times New Roman" w:hAnsi="Times New Roman" w:cs="Times New Roman"/>
          <w:sz w:val="28"/>
          <w:szCs w:val="28"/>
        </w:rPr>
        <w:t>,</w:t>
      </w:r>
      <w:r w:rsidR="00531B2D" w:rsidRPr="0047726E">
        <w:rPr>
          <w:rFonts w:ascii="Times New Roman" w:hAnsi="Times New Roman" w:cs="Times New Roman"/>
          <w:sz w:val="28"/>
          <w:szCs w:val="28"/>
        </w:rPr>
        <w:t xml:space="preserve"> </w:t>
      </w:r>
      <w:r w:rsidR="00383B10" w:rsidRPr="0047726E">
        <w:rPr>
          <w:rFonts w:ascii="Times New Roman" w:hAnsi="Times New Roman" w:cs="Times New Roman"/>
          <w:sz w:val="28"/>
          <w:szCs w:val="28"/>
        </w:rPr>
        <w:t>p</w:t>
      </w:r>
      <w:r w:rsidRPr="0047726E">
        <w:rPr>
          <w:rFonts w:ascii="Times New Roman" w:hAnsi="Times New Roman" w:cs="Times New Roman"/>
          <w:sz w:val="28"/>
          <w:szCs w:val="28"/>
        </w:rPr>
        <w:t>rogress towards</w:t>
      </w:r>
      <w:r w:rsidR="0076109C" w:rsidRPr="0047726E">
        <w:rPr>
          <w:rFonts w:ascii="Times New Roman" w:hAnsi="Times New Roman" w:cs="Times New Roman"/>
          <w:sz w:val="28"/>
          <w:szCs w:val="28"/>
        </w:rPr>
        <w:t xml:space="preserve"> achieving five of the MDGs has been below average but, progress has been less satisfactory</w:t>
      </w:r>
      <w:r w:rsidR="00CF076A">
        <w:rPr>
          <w:rFonts w:ascii="Times New Roman" w:hAnsi="Times New Roman" w:cs="Times New Roman"/>
          <w:sz w:val="28"/>
          <w:szCs w:val="28"/>
        </w:rPr>
        <w:t xml:space="preserve"> towards three others</w:t>
      </w:r>
      <w:r w:rsidR="00CF076A" w:rsidRPr="00CF076A">
        <w:rPr>
          <w:rFonts w:ascii="Times New Roman" w:hAnsi="Times New Roman" w:cs="Times New Roman"/>
          <w:sz w:val="28"/>
          <w:szCs w:val="28"/>
          <w:vertAlign w:val="superscript"/>
        </w:rPr>
        <w:t>15</w:t>
      </w:r>
      <w:r w:rsidR="00CF198B" w:rsidRPr="0047726E">
        <w:rPr>
          <w:rFonts w:ascii="Times New Roman" w:hAnsi="Times New Roman" w:cs="Times New Roman"/>
          <w:sz w:val="28"/>
          <w:szCs w:val="28"/>
        </w:rPr>
        <w:t>.</w:t>
      </w:r>
      <w:r w:rsidR="00355C24" w:rsidRPr="0047726E">
        <w:rPr>
          <w:rFonts w:ascii="Times New Roman" w:hAnsi="Times New Roman" w:cs="Times New Roman"/>
          <w:sz w:val="28"/>
          <w:szCs w:val="28"/>
        </w:rPr>
        <w:t xml:space="preserve"> </w:t>
      </w:r>
      <w:r w:rsidR="00CF198B" w:rsidRPr="0047726E">
        <w:rPr>
          <w:rFonts w:ascii="Times New Roman" w:hAnsi="Times New Roman" w:cs="Times New Roman"/>
          <w:sz w:val="28"/>
          <w:szCs w:val="28"/>
        </w:rPr>
        <w:t xml:space="preserve"> Moreover,</w:t>
      </w:r>
      <w:r w:rsidR="0004761D" w:rsidRPr="0047726E">
        <w:rPr>
          <w:rFonts w:ascii="Times New Roman" w:hAnsi="Times New Roman" w:cs="Times New Roman"/>
          <w:sz w:val="28"/>
          <w:szCs w:val="28"/>
        </w:rPr>
        <w:t xml:space="preserve"> </w:t>
      </w:r>
      <w:r w:rsidR="00CF198B" w:rsidRPr="0047726E">
        <w:rPr>
          <w:rFonts w:ascii="Times New Roman" w:hAnsi="Times New Roman" w:cs="Times New Roman"/>
          <w:sz w:val="28"/>
          <w:szCs w:val="28"/>
        </w:rPr>
        <w:t>academic research findings presumed the MDGs as placing human well-being and poverty reduction at the centre of global development objectives; yet, all is not well with the MDGs because global programme towards the MDGs has been slow and uneven</w:t>
      </w:r>
      <w:r w:rsidR="00CF076A" w:rsidRPr="00CF076A">
        <w:rPr>
          <w:rFonts w:ascii="Times New Roman" w:hAnsi="Times New Roman" w:cs="Times New Roman"/>
          <w:sz w:val="28"/>
          <w:szCs w:val="28"/>
          <w:vertAlign w:val="superscript"/>
        </w:rPr>
        <w:t>16</w:t>
      </w:r>
      <w:r w:rsidR="0004761D" w:rsidRPr="0047726E">
        <w:rPr>
          <w:rFonts w:ascii="Times New Roman" w:hAnsi="Times New Roman" w:cs="Times New Roman"/>
          <w:sz w:val="28"/>
          <w:szCs w:val="28"/>
        </w:rPr>
        <w:t>. Thus, “it may be difficult for some countries in developing societies to attain the MDGs because most of them share socio-economic and religious template”</w:t>
      </w:r>
      <w:r w:rsidR="00CF076A" w:rsidRPr="00CF076A">
        <w:rPr>
          <w:rFonts w:ascii="Times New Roman" w:hAnsi="Times New Roman" w:cs="Times New Roman"/>
          <w:sz w:val="28"/>
          <w:szCs w:val="28"/>
          <w:vertAlign w:val="superscript"/>
        </w:rPr>
        <w:t>17</w:t>
      </w:r>
      <w:r w:rsidR="0004761D" w:rsidRPr="0047726E">
        <w:rPr>
          <w:rFonts w:ascii="Times New Roman" w:hAnsi="Times New Roman" w:cs="Times New Roman"/>
          <w:sz w:val="28"/>
          <w:szCs w:val="28"/>
        </w:rPr>
        <w:t>.</w:t>
      </w:r>
      <w:r w:rsidR="00CF198B" w:rsidRPr="0047726E">
        <w:rPr>
          <w:rFonts w:ascii="Times New Roman" w:hAnsi="Times New Roman" w:cs="Times New Roman"/>
          <w:sz w:val="28"/>
          <w:szCs w:val="28"/>
        </w:rPr>
        <w:t xml:space="preserve"> </w:t>
      </w:r>
    </w:p>
    <w:p w:rsidR="00BC10D9" w:rsidRPr="0047726E" w:rsidRDefault="00BC10D9" w:rsidP="000930E2">
      <w:pPr>
        <w:spacing w:after="0" w:line="240" w:lineRule="auto"/>
        <w:jc w:val="both"/>
        <w:rPr>
          <w:rFonts w:ascii="Times New Roman" w:hAnsi="Times New Roman" w:cs="Times New Roman"/>
          <w:sz w:val="28"/>
          <w:szCs w:val="28"/>
        </w:rPr>
      </w:pPr>
      <w:r w:rsidRPr="0047726E">
        <w:rPr>
          <w:rFonts w:ascii="Times New Roman" w:hAnsi="Times New Roman" w:cs="Times New Roman"/>
          <w:sz w:val="28"/>
          <w:szCs w:val="28"/>
        </w:rPr>
        <w:t xml:space="preserve">                </w:t>
      </w:r>
    </w:p>
    <w:p w:rsidR="00DC21D4" w:rsidRPr="0047726E" w:rsidRDefault="00BC10D9" w:rsidP="000930E2">
      <w:pPr>
        <w:spacing w:after="0" w:line="240" w:lineRule="auto"/>
        <w:jc w:val="both"/>
        <w:rPr>
          <w:rFonts w:ascii="Times New Roman" w:hAnsi="Times New Roman" w:cs="Times New Roman"/>
          <w:sz w:val="28"/>
          <w:szCs w:val="28"/>
        </w:rPr>
      </w:pPr>
      <w:r w:rsidRPr="0047726E">
        <w:rPr>
          <w:rFonts w:ascii="Times New Roman" w:hAnsi="Times New Roman" w:cs="Times New Roman"/>
          <w:sz w:val="28"/>
          <w:szCs w:val="28"/>
        </w:rPr>
        <w:t xml:space="preserve">                  Given the fore-going, it is discernible that the MDGs is quite a laudable developmental programme; but for several challenges facing its execution the goals remain unattainable </w:t>
      </w:r>
      <w:r w:rsidR="00205537" w:rsidRPr="0047726E">
        <w:rPr>
          <w:rFonts w:ascii="Times New Roman" w:hAnsi="Times New Roman" w:cs="Times New Roman"/>
          <w:sz w:val="28"/>
          <w:szCs w:val="28"/>
        </w:rPr>
        <w:t>at least within its target date. The</w:t>
      </w:r>
      <w:r w:rsidRPr="0047726E">
        <w:rPr>
          <w:rFonts w:ascii="Times New Roman" w:hAnsi="Times New Roman" w:cs="Times New Roman"/>
          <w:sz w:val="28"/>
          <w:szCs w:val="28"/>
        </w:rPr>
        <w:t xml:space="preserve"> militating factors </w:t>
      </w:r>
      <w:r w:rsidR="00205537" w:rsidRPr="0047726E">
        <w:rPr>
          <w:rFonts w:ascii="Times New Roman" w:hAnsi="Times New Roman" w:cs="Times New Roman"/>
          <w:sz w:val="28"/>
          <w:szCs w:val="28"/>
        </w:rPr>
        <w:t xml:space="preserve">against the prospect of the MDGs revolved round global developments which have potentially critical implications on the various targets of the MDGs. They include global financial crises, climate change </w:t>
      </w:r>
      <w:r w:rsidR="00394C91" w:rsidRPr="0047726E">
        <w:rPr>
          <w:rFonts w:ascii="Times New Roman" w:hAnsi="Times New Roman" w:cs="Times New Roman"/>
          <w:sz w:val="28"/>
          <w:szCs w:val="28"/>
        </w:rPr>
        <w:t xml:space="preserve">and food price inflation none of which was envisaged at the inauguration </w:t>
      </w:r>
      <w:r w:rsidR="002F1171" w:rsidRPr="0047726E">
        <w:rPr>
          <w:rFonts w:ascii="Times New Roman" w:hAnsi="Times New Roman" w:cs="Times New Roman"/>
          <w:sz w:val="28"/>
          <w:szCs w:val="28"/>
        </w:rPr>
        <w:t>of the MDGs. Moreover</w:t>
      </w:r>
      <w:r w:rsidR="00394C91" w:rsidRPr="0047726E">
        <w:rPr>
          <w:rFonts w:ascii="Times New Roman" w:hAnsi="Times New Roman" w:cs="Times New Roman"/>
          <w:sz w:val="28"/>
          <w:szCs w:val="28"/>
        </w:rPr>
        <w:t>, lack of good Governance, corruption, insincerity, selfishness and some other vices deter the success of the MDGs in several countries if not all.</w:t>
      </w:r>
      <w:r w:rsidR="0005575B" w:rsidRPr="0047726E">
        <w:rPr>
          <w:rFonts w:ascii="Times New Roman" w:hAnsi="Times New Roman" w:cs="Times New Roman"/>
          <w:sz w:val="28"/>
          <w:szCs w:val="28"/>
        </w:rPr>
        <w:t xml:space="preserve"> Considering the varied status of attaining the MDGs, the pendulum of </w:t>
      </w:r>
      <w:r w:rsidR="002F1171" w:rsidRPr="0047726E">
        <w:rPr>
          <w:rFonts w:ascii="Times New Roman" w:hAnsi="Times New Roman" w:cs="Times New Roman"/>
          <w:sz w:val="28"/>
          <w:szCs w:val="28"/>
        </w:rPr>
        <w:t>thought in the United Nations is presently shifting focus to discourse on Post-2015 Development Agenda tagged: The Sustainable Development Goals (SDGs). Invariably, the MDGs remain a mirage.</w:t>
      </w:r>
    </w:p>
    <w:p w:rsidR="0042413D" w:rsidRDefault="0042413D" w:rsidP="000930E2">
      <w:pPr>
        <w:spacing w:after="0" w:line="240" w:lineRule="auto"/>
        <w:jc w:val="both"/>
        <w:rPr>
          <w:rFonts w:ascii="Times New Roman" w:hAnsi="Times New Roman" w:cs="Times New Roman"/>
          <w:sz w:val="28"/>
          <w:szCs w:val="28"/>
        </w:rPr>
      </w:pPr>
    </w:p>
    <w:p w:rsidR="0042413D" w:rsidRDefault="0042413D" w:rsidP="000930E2">
      <w:pPr>
        <w:spacing w:after="0" w:line="240" w:lineRule="auto"/>
        <w:jc w:val="both"/>
        <w:rPr>
          <w:rFonts w:ascii="Times New Roman" w:hAnsi="Times New Roman" w:cs="Times New Roman"/>
          <w:sz w:val="28"/>
          <w:szCs w:val="28"/>
        </w:rPr>
      </w:pPr>
    </w:p>
    <w:p w:rsidR="0042413D" w:rsidRDefault="0042413D" w:rsidP="000930E2">
      <w:pPr>
        <w:spacing w:after="0" w:line="240" w:lineRule="auto"/>
        <w:jc w:val="both"/>
        <w:rPr>
          <w:rFonts w:ascii="Times New Roman" w:hAnsi="Times New Roman" w:cs="Times New Roman"/>
          <w:sz w:val="28"/>
          <w:szCs w:val="28"/>
        </w:rPr>
      </w:pPr>
    </w:p>
    <w:p w:rsidR="00DC21D4" w:rsidRDefault="00DC21D4" w:rsidP="000930E2">
      <w:pPr>
        <w:spacing w:after="0" w:line="240" w:lineRule="auto"/>
        <w:jc w:val="both"/>
        <w:rPr>
          <w:rFonts w:ascii="Times New Roman" w:hAnsi="Times New Roman" w:cs="Times New Roman"/>
          <w:b/>
          <w:sz w:val="28"/>
          <w:szCs w:val="28"/>
        </w:rPr>
      </w:pPr>
      <w:r w:rsidRPr="00DC21D4">
        <w:rPr>
          <w:rFonts w:ascii="Times New Roman" w:hAnsi="Times New Roman" w:cs="Times New Roman"/>
          <w:b/>
          <w:sz w:val="28"/>
          <w:szCs w:val="28"/>
        </w:rPr>
        <w:lastRenderedPageBreak/>
        <w:t>An Over-view of the Mill</w:t>
      </w:r>
      <w:r w:rsidR="00A632BA">
        <w:rPr>
          <w:rFonts w:ascii="Times New Roman" w:hAnsi="Times New Roman" w:cs="Times New Roman"/>
          <w:b/>
          <w:sz w:val="28"/>
          <w:szCs w:val="28"/>
        </w:rPr>
        <w:t>ennium Development Goals 1 and 3</w:t>
      </w:r>
    </w:p>
    <w:p w:rsidR="00DC21D4" w:rsidRDefault="00DC21D4" w:rsidP="000930E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p>
    <w:p w:rsidR="00DC21D4" w:rsidRDefault="00DC21D4" w:rsidP="000930E2">
      <w:pPr>
        <w:spacing w:after="0" w:line="240" w:lineRule="auto"/>
        <w:jc w:val="both"/>
        <w:rPr>
          <w:rFonts w:ascii="Times New Roman" w:hAnsi="Times New Roman" w:cs="Times New Roman"/>
          <w:sz w:val="24"/>
          <w:szCs w:val="24"/>
        </w:rPr>
      </w:pPr>
      <w:r>
        <w:rPr>
          <w:rFonts w:ascii="Times New Roman" w:hAnsi="Times New Roman" w:cs="Times New Roman"/>
          <w:b/>
          <w:sz w:val="28"/>
          <w:szCs w:val="28"/>
        </w:rPr>
        <w:t xml:space="preserve">                 </w:t>
      </w:r>
      <w:r w:rsidRPr="00DC21D4">
        <w:rPr>
          <w:rFonts w:ascii="Times New Roman" w:hAnsi="Times New Roman" w:cs="Times New Roman"/>
          <w:sz w:val="24"/>
          <w:szCs w:val="24"/>
        </w:rPr>
        <w:t>Without prejudice to the</w:t>
      </w:r>
      <w:r>
        <w:rPr>
          <w:rFonts w:ascii="Times New Roman" w:hAnsi="Times New Roman" w:cs="Times New Roman"/>
          <w:sz w:val="24"/>
          <w:szCs w:val="24"/>
        </w:rPr>
        <w:t xml:space="preserve"> preceding discussions on the MDGs, it is germane to make an over-view of components 1 and 3 of the MDGs being the thrust of this paper. These read as follows:</w:t>
      </w:r>
    </w:p>
    <w:p w:rsidR="006C5509" w:rsidRDefault="006C5509" w:rsidP="000930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Goal 1 – Eradicate Extreme Poverty and Hunger; and</w:t>
      </w:r>
    </w:p>
    <w:p w:rsidR="006C5509" w:rsidRDefault="006C5509" w:rsidP="000930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Goal 3 – Em</w:t>
      </w:r>
      <w:r w:rsidR="00A632BA">
        <w:rPr>
          <w:rFonts w:ascii="Times New Roman" w:hAnsi="Times New Roman" w:cs="Times New Roman"/>
          <w:sz w:val="24"/>
          <w:szCs w:val="24"/>
        </w:rPr>
        <w:t>power Women and Promote Gender</w:t>
      </w:r>
      <w:r>
        <w:rPr>
          <w:rFonts w:ascii="Times New Roman" w:hAnsi="Times New Roman" w:cs="Times New Roman"/>
          <w:sz w:val="24"/>
          <w:szCs w:val="24"/>
        </w:rPr>
        <w:t xml:space="preserve"> Equality.</w:t>
      </w:r>
    </w:p>
    <w:p w:rsidR="00A55D13" w:rsidRDefault="00A55D13" w:rsidP="000930E2">
      <w:pPr>
        <w:spacing w:after="0" w:line="240" w:lineRule="auto"/>
        <w:jc w:val="both"/>
        <w:rPr>
          <w:rFonts w:ascii="Times New Roman" w:hAnsi="Times New Roman" w:cs="Times New Roman"/>
          <w:sz w:val="24"/>
          <w:szCs w:val="24"/>
        </w:rPr>
      </w:pPr>
    </w:p>
    <w:p w:rsidR="00C0555C" w:rsidRPr="001B2B20" w:rsidRDefault="006C5509" w:rsidP="000930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The targets of Goal 1 are</w:t>
      </w:r>
      <w:r w:rsidR="00A55D13">
        <w:rPr>
          <w:rFonts w:ascii="Times New Roman" w:hAnsi="Times New Roman" w:cs="Times New Roman"/>
          <w:sz w:val="24"/>
          <w:szCs w:val="24"/>
        </w:rPr>
        <w:t>:</w:t>
      </w:r>
      <w:r>
        <w:rPr>
          <w:rFonts w:ascii="Times New Roman" w:hAnsi="Times New Roman" w:cs="Times New Roman"/>
          <w:sz w:val="24"/>
          <w:szCs w:val="24"/>
        </w:rPr>
        <w:t xml:space="preserve"> </w:t>
      </w:r>
      <w:r w:rsidR="00A55D13">
        <w:rPr>
          <w:rFonts w:ascii="Times New Roman" w:hAnsi="Times New Roman" w:cs="Times New Roman"/>
          <w:sz w:val="24"/>
          <w:szCs w:val="24"/>
        </w:rPr>
        <w:t>(</w:t>
      </w:r>
      <w:proofErr w:type="spellStart"/>
      <w:r w:rsidR="00A55D13">
        <w:rPr>
          <w:rFonts w:ascii="Times New Roman" w:hAnsi="Times New Roman" w:cs="Times New Roman"/>
          <w:sz w:val="24"/>
          <w:szCs w:val="24"/>
        </w:rPr>
        <w:t>i</w:t>
      </w:r>
      <w:proofErr w:type="spellEnd"/>
      <w:r w:rsidR="00A55D13">
        <w:rPr>
          <w:rFonts w:ascii="Times New Roman" w:hAnsi="Times New Roman" w:cs="Times New Roman"/>
          <w:sz w:val="24"/>
          <w:szCs w:val="24"/>
        </w:rPr>
        <w:t xml:space="preserve">) </w:t>
      </w:r>
      <w:r>
        <w:rPr>
          <w:rFonts w:ascii="Times New Roman" w:hAnsi="Times New Roman" w:cs="Times New Roman"/>
          <w:sz w:val="24"/>
          <w:szCs w:val="24"/>
        </w:rPr>
        <w:t>to reduce by half the proportion of people living on less than a dollar per day</w:t>
      </w:r>
      <w:r w:rsidR="00A55D13">
        <w:rPr>
          <w:rFonts w:ascii="Times New Roman" w:hAnsi="Times New Roman" w:cs="Times New Roman"/>
          <w:sz w:val="24"/>
          <w:szCs w:val="24"/>
        </w:rPr>
        <w:t xml:space="preserve"> in 1990</w:t>
      </w:r>
      <w:r>
        <w:rPr>
          <w:rFonts w:ascii="Times New Roman" w:hAnsi="Times New Roman" w:cs="Times New Roman"/>
          <w:sz w:val="24"/>
          <w:szCs w:val="24"/>
        </w:rPr>
        <w:t xml:space="preserve"> and</w:t>
      </w:r>
      <w:r w:rsidR="00A55D13">
        <w:rPr>
          <w:rFonts w:ascii="Times New Roman" w:hAnsi="Times New Roman" w:cs="Times New Roman"/>
          <w:sz w:val="24"/>
          <w:szCs w:val="24"/>
        </w:rPr>
        <w:t xml:space="preserve"> (ii) to reduce by half the proportion of people who suffer from hunger. These targets are scheduled to be fulfilled by 2015. This is quite a laudable ambition but there is yet to be a record that confirms that the goal had been achieved by the end of the first quarter of the target year nor is there any that indicates the reality of accomplishing it by the end of the year.</w:t>
      </w:r>
      <w:r w:rsidR="003C2F41">
        <w:rPr>
          <w:rFonts w:ascii="Times New Roman" w:hAnsi="Times New Roman" w:cs="Times New Roman"/>
          <w:sz w:val="24"/>
          <w:szCs w:val="24"/>
        </w:rPr>
        <w:t xml:space="preserve"> A run down through the list of the MDGs presumes that poverty eradication is not only top most, it is central and inextricably linked with most of </w:t>
      </w:r>
      <w:r w:rsidR="00C0555C">
        <w:rPr>
          <w:rFonts w:ascii="Times New Roman" w:hAnsi="Times New Roman" w:cs="Times New Roman"/>
          <w:sz w:val="24"/>
          <w:szCs w:val="24"/>
        </w:rPr>
        <w:t>the other goals. However, a continuous</w:t>
      </w:r>
      <w:r w:rsidR="003C2F41">
        <w:rPr>
          <w:rFonts w:ascii="Times New Roman" w:hAnsi="Times New Roman" w:cs="Times New Roman"/>
          <w:sz w:val="24"/>
          <w:szCs w:val="24"/>
        </w:rPr>
        <w:t xml:space="preserve"> deterioration in the growth rate, as is the case in most developing countries, is rather a manifestation of the fall in the standard of living of the</w:t>
      </w:r>
      <w:r w:rsidR="00CF076A">
        <w:rPr>
          <w:rFonts w:ascii="Times New Roman" w:hAnsi="Times New Roman" w:cs="Times New Roman"/>
          <w:sz w:val="24"/>
          <w:szCs w:val="24"/>
        </w:rPr>
        <w:t xml:space="preserve"> people which signifies poverty</w:t>
      </w:r>
      <w:r w:rsidR="00CF076A" w:rsidRPr="00CF076A">
        <w:rPr>
          <w:rFonts w:ascii="Times New Roman" w:hAnsi="Times New Roman" w:cs="Times New Roman"/>
          <w:sz w:val="24"/>
          <w:szCs w:val="24"/>
          <w:vertAlign w:val="superscript"/>
        </w:rPr>
        <w:t>18</w:t>
      </w:r>
      <w:r w:rsidR="003C2F41">
        <w:rPr>
          <w:rFonts w:ascii="Times New Roman" w:hAnsi="Times New Roman" w:cs="Times New Roman"/>
          <w:sz w:val="24"/>
          <w:szCs w:val="24"/>
        </w:rPr>
        <w:t>. It is thus far discernible that poverty is a perennial problem that defies a time-bound therapy. Hence, poverty has ever attracted a myriad of definitions.</w:t>
      </w:r>
      <w:r w:rsidR="005A50AB">
        <w:rPr>
          <w:rFonts w:ascii="Times New Roman" w:hAnsi="Times New Roman" w:cs="Times New Roman"/>
          <w:sz w:val="24"/>
          <w:szCs w:val="24"/>
        </w:rPr>
        <w:t xml:space="preserve"> According to Encyclopedia Americana, </w:t>
      </w:r>
      <w:r w:rsidR="005A50AB" w:rsidRPr="001B2B20">
        <w:rPr>
          <w:rFonts w:ascii="Times New Roman" w:hAnsi="Times New Roman" w:cs="Times New Roman"/>
          <w:sz w:val="24"/>
          <w:szCs w:val="24"/>
        </w:rPr>
        <w:t>poverty can be conceived from two different perspectives viz money-less-ness and powerlessness. “</w:t>
      </w:r>
      <w:r w:rsidR="00C0555C" w:rsidRPr="001B2B20">
        <w:rPr>
          <w:rFonts w:ascii="Times New Roman" w:hAnsi="Times New Roman" w:cs="Times New Roman"/>
          <w:sz w:val="24"/>
          <w:szCs w:val="24"/>
        </w:rPr>
        <w:t>M</w:t>
      </w:r>
      <w:r w:rsidR="005A50AB" w:rsidRPr="001B2B20">
        <w:rPr>
          <w:rFonts w:ascii="Times New Roman" w:hAnsi="Times New Roman" w:cs="Times New Roman"/>
          <w:sz w:val="24"/>
          <w:szCs w:val="24"/>
        </w:rPr>
        <w:t xml:space="preserve">oney-less-ness” means both an insufficiency of cash and chronic inadequacy of resources of all types to satisfy basic human needs, such as, nutrition, rest, warmth and body care; </w:t>
      </w:r>
      <w:r w:rsidR="00C0555C" w:rsidRPr="001B2B20">
        <w:rPr>
          <w:rFonts w:ascii="Times New Roman" w:hAnsi="Times New Roman" w:cs="Times New Roman"/>
          <w:sz w:val="24"/>
          <w:szCs w:val="24"/>
        </w:rPr>
        <w:t xml:space="preserve">and </w:t>
      </w:r>
      <w:r w:rsidR="005A50AB" w:rsidRPr="001B2B20">
        <w:rPr>
          <w:rFonts w:ascii="Times New Roman" w:hAnsi="Times New Roman" w:cs="Times New Roman"/>
          <w:sz w:val="24"/>
          <w:szCs w:val="24"/>
        </w:rPr>
        <w:t>“powerlessness” mean</w:t>
      </w:r>
      <w:r w:rsidR="00C0555C" w:rsidRPr="001B2B20">
        <w:rPr>
          <w:rFonts w:ascii="Times New Roman" w:hAnsi="Times New Roman" w:cs="Times New Roman"/>
          <w:sz w:val="24"/>
          <w:szCs w:val="24"/>
        </w:rPr>
        <w:t>s lack of opportunities and choices for people whose lives seem to be governed by forces an</w:t>
      </w:r>
      <w:r w:rsidR="00CF076A">
        <w:rPr>
          <w:rFonts w:ascii="Times New Roman" w:hAnsi="Times New Roman" w:cs="Times New Roman"/>
          <w:sz w:val="24"/>
          <w:szCs w:val="24"/>
        </w:rPr>
        <w:t>d persons outside their control</w:t>
      </w:r>
      <w:r w:rsidR="00CF076A" w:rsidRPr="00CF076A">
        <w:rPr>
          <w:rFonts w:ascii="Times New Roman" w:hAnsi="Times New Roman" w:cs="Times New Roman"/>
          <w:sz w:val="24"/>
          <w:szCs w:val="24"/>
          <w:vertAlign w:val="superscript"/>
        </w:rPr>
        <w:t>19</w:t>
      </w:r>
      <w:r w:rsidR="00C0555C" w:rsidRPr="001B2B20">
        <w:rPr>
          <w:rFonts w:ascii="Times New Roman" w:hAnsi="Times New Roman" w:cs="Times New Roman"/>
          <w:sz w:val="24"/>
          <w:szCs w:val="24"/>
        </w:rPr>
        <w:t>.</w:t>
      </w:r>
    </w:p>
    <w:p w:rsidR="007D3C09" w:rsidRDefault="00C0555C" w:rsidP="000930E2">
      <w:pPr>
        <w:spacing w:after="0" w:line="240" w:lineRule="auto"/>
        <w:jc w:val="both"/>
        <w:rPr>
          <w:rFonts w:ascii="Times New Roman" w:hAnsi="Times New Roman" w:cs="Times New Roman"/>
          <w:b/>
          <w:sz w:val="24"/>
          <w:szCs w:val="24"/>
          <w:vertAlign w:val="superscript"/>
        </w:rPr>
      </w:pPr>
      <w:r w:rsidRPr="001B2B20">
        <w:rPr>
          <w:rFonts w:ascii="Times New Roman" w:hAnsi="Times New Roman" w:cs="Times New Roman"/>
          <w:sz w:val="24"/>
          <w:szCs w:val="24"/>
        </w:rPr>
        <w:t xml:space="preserve">                 Poverty is multi-dimensional such that could </w:t>
      </w:r>
      <w:r w:rsidR="00EA61D3" w:rsidRPr="001B2B20">
        <w:rPr>
          <w:rFonts w:ascii="Times New Roman" w:hAnsi="Times New Roman" w:cs="Times New Roman"/>
          <w:sz w:val="24"/>
          <w:szCs w:val="24"/>
        </w:rPr>
        <w:t xml:space="preserve">encompass </w:t>
      </w:r>
      <w:r w:rsidRPr="001B2B20">
        <w:rPr>
          <w:rFonts w:ascii="Times New Roman" w:hAnsi="Times New Roman" w:cs="Times New Roman"/>
          <w:sz w:val="24"/>
          <w:szCs w:val="24"/>
        </w:rPr>
        <w:t>a whole lot of issues of human deprivations.</w:t>
      </w:r>
      <w:r w:rsidR="00EA61D3" w:rsidRPr="001B2B20">
        <w:rPr>
          <w:rFonts w:ascii="Times New Roman" w:hAnsi="Times New Roman" w:cs="Times New Roman"/>
          <w:sz w:val="24"/>
          <w:szCs w:val="24"/>
        </w:rPr>
        <w:t xml:space="preserve"> Thus, </w:t>
      </w:r>
      <w:proofErr w:type="spellStart"/>
      <w:r w:rsidR="00EA61D3" w:rsidRPr="001B2B20">
        <w:rPr>
          <w:rFonts w:ascii="Times New Roman" w:hAnsi="Times New Roman" w:cs="Times New Roman"/>
          <w:sz w:val="24"/>
          <w:szCs w:val="24"/>
        </w:rPr>
        <w:t>Aku</w:t>
      </w:r>
      <w:proofErr w:type="spellEnd"/>
      <w:r w:rsidR="00EA61D3" w:rsidRPr="001B2B20">
        <w:rPr>
          <w:rFonts w:ascii="Times New Roman" w:hAnsi="Times New Roman" w:cs="Times New Roman"/>
          <w:sz w:val="24"/>
          <w:szCs w:val="24"/>
        </w:rPr>
        <w:t xml:space="preserve"> </w:t>
      </w:r>
      <w:r w:rsidR="00EA61D3" w:rsidRPr="001B2B20">
        <w:rPr>
          <w:rFonts w:ascii="Times New Roman" w:hAnsi="Times New Roman" w:cs="Times New Roman"/>
          <w:i/>
          <w:sz w:val="24"/>
          <w:szCs w:val="24"/>
        </w:rPr>
        <w:t>et al</w:t>
      </w:r>
      <w:r w:rsidR="00EA61D3" w:rsidRPr="001B2B20">
        <w:rPr>
          <w:rFonts w:ascii="Times New Roman" w:hAnsi="Times New Roman" w:cs="Times New Roman"/>
          <w:sz w:val="24"/>
          <w:szCs w:val="24"/>
        </w:rPr>
        <w:t xml:space="preserve"> conceives poverty from five dimensions namely: physical, economic, </w:t>
      </w:r>
      <w:r w:rsidR="00CF076A">
        <w:rPr>
          <w:rFonts w:ascii="Times New Roman" w:hAnsi="Times New Roman" w:cs="Times New Roman"/>
          <w:sz w:val="24"/>
          <w:szCs w:val="24"/>
        </w:rPr>
        <w:t>social, cultural, and political</w:t>
      </w:r>
      <w:r w:rsidR="00CF076A" w:rsidRPr="00CF076A">
        <w:rPr>
          <w:rFonts w:ascii="Times New Roman" w:hAnsi="Times New Roman" w:cs="Times New Roman"/>
          <w:sz w:val="24"/>
          <w:szCs w:val="24"/>
          <w:vertAlign w:val="superscript"/>
        </w:rPr>
        <w:t>20</w:t>
      </w:r>
      <w:r w:rsidR="00EA61D3" w:rsidRPr="001B2B20">
        <w:rPr>
          <w:rFonts w:ascii="Times New Roman" w:hAnsi="Times New Roman" w:cs="Times New Roman"/>
          <w:sz w:val="24"/>
          <w:szCs w:val="24"/>
        </w:rPr>
        <w:t>. Invariably, poverty could be classified as material or non-material</w:t>
      </w:r>
      <w:r w:rsidR="001B2B20" w:rsidRPr="001B2B20">
        <w:rPr>
          <w:rFonts w:ascii="Times New Roman" w:hAnsi="Times New Roman" w:cs="Times New Roman"/>
          <w:sz w:val="24"/>
          <w:szCs w:val="24"/>
        </w:rPr>
        <w:t xml:space="preserve"> deprivations</w:t>
      </w:r>
      <w:r w:rsidR="00EA61D3" w:rsidRPr="001B2B20">
        <w:rPr>
          <w:rFonts w:ascii="Times New Roman" w:hAnsi="Times New Roman" w:cs="Times New Roman"/>
          <w:sz w:val="24"/>
          <w:szCs w:val="24"/>
        </w:rPr>
        <w:t>.</w:t>
      </w:r>
      <w:r w:rsidR="00D73BA3">
        <w:rPr>
          <w:rFonts w:ascii="Times New Roman" w:hAnsi="Times New Roman" w:cs="Times New Roman"/>
          <w:b/>
          <w:sz w:val="28"/>
          <w:szCs w:val="28"/>
          <w:vertAlign w:val="superscript"/>
        </w:rPr>
        <w:t xml:space="preserve"> </w:t>
      </w:r>
      <w:r w:rsidR="00D73BA3" w:rsidRPr="001B2B20">
        <w:rPr>
          <w:rFonts w:ascii="Times New Roman" w:hAnsi="Times New Roman" w:cs="Times New Roman"/>
          <w:sz w:val="24"/>
          <w:szCs w:val="24"/>
        </w:rPr>
        <w:t xml:space="preserve">Material deprivation relates to lack of physical necessities, assets and income as well as lack of access to productive resources and basic social services. In a more operational sense, material deprivation can be categorized into income poverty and human poverty. The former is understood as living with low income, low consumption, poor nutrition and poor living conditions. Human poverty, on the other hand, describes the conditions of low health and low education. </w:t>
      </w:r>
      <w:r w:rsidR="001B2B20">
        <w:rPr>
          <w:rFonts w:ascii="Times New Roman" w:hAnsi="Times New Roman" w:cs="Times New Roman"/>
          <w:sz w:val="24"/>
          <w:szCs w:val="24"/>
        </w:rPr>
        <w:t>Poverty could therefore be expressed in absolute or relative terms. The absolute poverty refers to people falling below fixed minimum income or consumption level while relative poverty applies to inability to afford what average people have.</w:t>
      </w:r>
      <w:r w:rsidR="006F058C">
        <w:rPr>
          <w:rFonts w:ascii="Times New Roman" w:hAnsi="Times New Roman" w:cs="Times New Roman"/>
          <w:sz w:val="24"/>
          <w:szCs w:val="24"/>
        </w:rPr>
        <w:t xml:space="preserve"> The</w:t>
      </w:r>
      <w:r w:rsidR="005C2989">
        <w:rPr>
          <w:rFonts w:ascii="Times New Roman" w:hAnsi="Times New Roman" w:cs="Times New Roman"/>
          <w:sz w:val="24"/>
          <w:szCs w:val="24"/>
        </w:rPr>
        <w:t>s</w:t>
      </w:r>
      <w:r w:rsidR="006F058C">
        <w:rPr>
          <w:rFonts w:ascii="Times New Roman" w:hAnsi="Times New Roman" w:cs="Times New Roman"/>
          <w:sz w:val="24"/>
          <w:szCs w:val="24"/>
        </w:rPr>
        <w:t>e</w:t>
      </w:r>
      <w:r w:rsidR="005C2989">
        <w:rPr>
          <w:rFonts w:ascii="Times New Roman" w:hAnsi="Times New Roman" w:cs="Times New Roman"/>
          <w:sz w:val="24"/>
          <w:szCs w:val="24"/>
        </w:rPr>
        <w:t xml:space="preserve"> </w:t>
      </w:r>
      <w:r w:rsidR="006F058C">
        <w:rPr>
          <w:rFonts w:ascii="Times New Roman" w:hAnsi="Times New Roman" w:cs="Times New Roman"/>
          <w:sz w:val="24"/>
          <w:szCs w:val="24"/>
        </w:rPr>
        <w:t>conceptions form the bedro</w:t>
      </w:r>
      <w:r w:rsidR="00383B10">
        <w:rPr>
          <w:rFonts w:ascii="Times New Roman" w:hAnsi="Times New Roman" w:cs="Times New Roman"/>
          <w:sz w:val="24"/>
          <w:szCs w:val="24"/>
        </w:rPr>
        <w:t>ck of the anticipated targets of</w:t>
      </w:r>
      <w:r w:rsidR="006F058C">
        <w:rPr>
          <w:rFonts w:ascii="Times New Roman" w:hAnsi="Times New Roman" w:cs="Times New Roman"/>
          <w:sz w:val="24"/>
          <w:szCs w:val="24"/>
        </w:rPr>
        <w:t xml:space="preserve"> Goal 1. </w:t>
      </w:r>
      <w:r w:rsidR="00D73BA3" w:rsidRPr="001B2B20">
        <w:rPr>
          <w:rFonts w:ascii="Times New Roman" w:hAnsi="Times New Roman" w:cs="Times New Roman"/>
          <w:sz w:val="24"/>
          <w:szCs w:val="24"/>
        </w:rPr>
        <w:t>Poverty in the sense of non-material deprivation relates more to the spiritual aspect of man rather than the physical being. For instance, poverty in the form of spiritual deprivation is a reflection of the debased human nature and the corruption of the human heart. Th</w:t>
      </w:r>
      <w:r w:rsidR="006F058C">
        <w:rPr>
          <w:rFonts w:ascii="Times New Roman" w:hAnsi="Times New Roman" w:cs="Times New Roman"/>
          <w:sz w:val="24"/>
          <w:szCs w:val="24"/>
        </w:rPr>
        <w:t>e</w:t>
      </w:r>
      <w:r w:rsidR="00D73BA3" w:rsidRPr="001B2B20">
        <w:rPr>
          <w:rFonts w:ascii="Times New Roman" w:hAnsi="Times New Roman" w:cs="Times New Roman"/>
          <w:sz w:val="24"/>
          <w:szCs w:val="24"/>
        </w:rPr>
        <w:t xml:space="preserve"> case of spiritual poverty</w:t>
      </w:r>
      <w:r w:rsidR="006F058C">
        <w:rPr>
          <w:rFonts w:ascii="Times New Roman" w:hAnsi="Times New Roman" w:cs="Times New Roman"/>
          <w:sz w:val="24"/>
          <w:szCs w:val="24"/>
        </w:rPr>
        <w:t xml:space="preserve"> </w:t>
      </w:r>
      <w:r w:rsidR="00D73BA3" w:rsidRPr="001B2B20">
        <w:rPr>
          <w:rFonts w:ascii="Times New Roman" w:hAnsi="Times New Roman" w:cs="Times New Roman"/>
          <w:sz w:val="24"/>
          <w:szCs w:val="24"/>
        </w:rPr>
        <w:t>manifests itself in greed, slavery and general powe</w:t>
      </w:r>
      <w:r w:rsidR="005C2989">
        <w:rPr>
          <w:rFonts w:ascii="Times New Roman" w:hAnsi="Times New Roman" w:cs="Times New Roman"/>
          <w:sz w:val="24"/>
          <w:szCs w:val="24"/>
        </w:rPr>
        <w:t>rlessness over the grip of sins. As a frame work for the present discourse and from the view-point of the targets of Goal 1 of the MDGs, suffice it to observe that poverty is conceived from the perception of money-less-ness, economic and social deprivations and materialism all of which are expressible in absolute and relative terms. The spiritual deprivation is obviously outside the purview of the MDGs; even though to us it is quite vital for human and national development.</w:t>
      </w:r>
      <w:r w:rsidR="006F058C">
        <w:rPr>
          <w:rFonts w:ascii="Times New Roman" w:hAnsi="Times New Roman" w:cs="Times New Roman"/>
          <w:b/>
          <w:sz w:val="24"/>
          <w:szCs w:val="24"/>
          <w:vertAlign w:val="superscript"/>
        </w:rPr>
        <w:t xml:space="preserve"> </w:t>
      </w:r>
    </w:p>
    <w:p w:rsidR="007E270F" w:rsidRDefault="0059329A" w:rsidP="000930E2">
      <w:pPr>
        <w:spacing w:after="0" w:line="240" w:lineRule="auto"/>
        <w:jc w:val="both"/>
        <w:rPr>
          <w:rFonts w:ascii="Times New Roman" w:hAnsi="Times New Roman" w:cs="Times New Roman"/>
          <w:sz w:val="24"/>
          <w:szCs w:val="24"/>
        </w:rPr>
      </w:pPr>
      <w:r>
        <w:rPr>
          <w:rFonts w:ascii="Times New Roman" w:hAnsi="Times New Roman" w:cs="Times New Roman"/>
          <w:b/>
          <w:sz w:val="24"/>
          <w:szCs w:val="24"/>
          <w:vertAlign w:val="superscript"/>
        </w:rPr>
        <w:lastRenderedPageBreak/>
        <w:t xml:space="preserve">                  </w:t>
      </w:r>
      <w:r>
        <w:rPr>
          <w:rFonts w:ascii="Times New Roman" w:hAnsi="Times New Roman" w:cs="Times New Roman"/>
          <w:sz w:val="24"/>
          <w:szCs w:val="24"/>
        </w:rPr>
        <w:t xml:space="preserve"> It is apparent from empirical researches </w:t>
      </w:r>
      <w:r w:rsidR="00212392">
        <w:rPr>
          <w:rFonts w:ascii="Times New Roman" w:hAnsi="Times New Roman" w:cs="Times New Roman"/>
          <w:sz w:val="24"/>
          <w:szCs w:val="24"/>
        </w:rPr>
        <w:t>hitherto, available records and physical observations that the targets of Goal 1 have actually not been met. Hence, in a collaborative assessment research, participants (majority of whom were people living in poverty or in extreme poverty) expressed their c</w:t>
      </w:r>
      <w:r w:rsidR="00B36486">
        <w:rPr>
          <w:rFonts w:ascii="Times New Roman" w:hAnsi="Times New Roman" w:cs="Times New Roman"/>
          <w:sz w:val="24"/>
          <w:szCs w:val="24"/>
        </w:rPr>
        <w:t xml:space="preserve">oncern </w:t>
      </w:r>
      <w:r w:rsidR="00B36486" w:rsidRPr="00B36486">
        <w:rPr>
          <w:rFonts w:ascii="Times New Roman" w:hAnsi="Times New Roman" w:cs="Times New Roman"/>
          <w:sz w:val="24"/>
          <w:szCs w:val="24"/>
        </w:rPr>
        <w:t xml:space="preserve">about </w:t>
      </w:r>
      <w:r w:rsidR="00B36486">
        <w:rPr>
          <w:rFonts w:ascii="Times New Roman" w:hAnsi="Times New Roman" w:cs="Times New Roman"/>
          <w:sz w:val="24"/>
          <w:szCs w:val="24"/>
        </w:rPr>
        <w:t>the violence of extreme poverty to include:</w:t>
      </w:r>
    </w:p>
    <w:p w:rsidR="00B36486" w:rsidRDefault="00B36486" w:rsidP="000930E2">
      <w:pPr>
        <w:spacing w:after="0" w:line="240" w:lineRule="auto"/>
        <w:jc w:val="both"/>
        <w:rPr>
          <w:rFonts w:ascii="Times New Roman" w:hAnsi="Times New Roman" w:cs="Times New Roman"/>
          <w:sz w:val="24"/>
          <w:szCs w:val="24"/>
        </w:rPr>
      </w:pPr>
      <w:r w:rsidRPr="00B36486">
        <w:rPr>
          <w:rFonts w:ascii="Times New Roman" w:hAnsi="Times New Roman" w:cs="Times New Roman"/>
          <w:sz w:val="24"/>
          <w:szCs w:val="24"/>
        </w:rPr>
        <w:t xml:space="preserve"> </w:t>
      </w:r>
    </w:p>
    <w:p w:rsidR="0059329A" w:rsidRDefault="00B36486" w:rsidP="000930E2">
      <w:pPr>
        <w:spacing w:after="0" w:line="240" w:lineRule="auto"/>
        <w:ind w:left="720"/>
        <w:jc w:val="both"/>
        <w:rPr>
          <w:rFonts w:ascii="Times New Roman" w:hAnsi="Times New Roman" w:cs="Times New Roman"/>
          <w:sz w:val="24"/>
          <w:szCs w:val="24"/>
        </w:rPr>
      </w:pPr>
      <w:r w:rsidRPr="00B36486">
        <w:rPr>
          <w:rFonts w:ascii="Times New Roman" w:hAnsi="Times New Roman" w:cs="Times New Roman"/>
          <w:sz w:val="24"/>
          <w:szCs w:val="24"/>
        </w:rPr>
        <w:t xml:space="preserve"> </w:t>
      </w:r>
      <w:proofErr w:type="gramStart"/>
      <w:r w:rsidRPr="00B36486">
        <w:rPr>
          <w:rFonts w:ascii="Times New Roman" w:hAnsi="Times New Roman" w:cs="Times New Roman"/>
          <w:sz w:val="24"/>
          <w:szCs w:val="24"/>
        </w:rPr>
        <w:t>violation</w:t>
      </w:r>
      <w:proofErr w:type="gramEnd"/>
      <w:r w:rsidRPr="00B36486">
        <w:rPr>
          <w:rFonts w:ascii="Times New Roman" w:hAnsi="Times New Roman" w:cs="Times New Roman"/>
          <w:sz w:val="24"/>
          <w:szCs w:val="24"/>
        </w:rPr>
        <w:t xml:space="preserve"> of dignity and of all human rights worsened by processes of </w:t>
      </w:r>
      <w:proofErr w:type="spellStart"/>
      <w:r w:rsidRPr="00B36486">
        <w:rPr>
          <w:rFonts w:ascii="Times New Roman" w:hAnsi="Times New Roman" w:cs="Times New Roman"/>
          <w:sz w:val="24"/>
          <w:szCs w:val="24"/>
        </w:rPr>
        <w:t>stigmatisation</w:t>
      </w:r>
      <w:proofErr w:type="spellEnd"/>
      <w:r w:rsidRPr="00B36486">
        <w:rPr>
          <w:rFonts w:ascii="Times New Roman" w:hAnsi="Times New Roman" w:cs="Times New Roman"/>
          <w:sz w:val="24"/>
          <w:szCs w:val="24"/>
        </w:rPr>
        <w:t xml:space="preserve">, </w:t>
      </w:r>
      <w:r>
        <w:rPr>
          <w:rFonts w:ascii="Times New Roman" w:hAnsi="Times New Roman" w:cs="Times New Roman"/>
          <w:sz w:val="24"/>
          <w:szCs w:val="24"/>
        </w:rPr>
        <w:t>discrim</w:t>
      </w:r>
      <w:r w:rsidRPr="00B36486">
        <w:rPr>
          <w:rFonts w:ascii="Times New Roman" w:hAnsi="Times New Roman" w:cs="Times New Roman"/>
          <w:sz w:val="24"/>
          <w:szCs w:val="24"/>
        </w:rPr>
        <w:t>ination and humiliation. Top-down attempts at fighting poverty often end up fighting against low-income communities which, as a result, remain entrenched in extreme poverty because their long history of persecution and exploitation is not taken into account</w:t>
      </w:r>
      <w:r w:rsidR="00D85DFF">
        <w:rPr>
          <w:rFonts w:ascii="Times New Roman" w:hAnsi="Times New Roman" w:cs="Times New Roman"/>
          <w:sz w:val="24"/>
          <w:szCs w:val="24"/>
        </w:rPr>
        <w:t xml:space="preserve"> … </w:t>
      </w:r>
      <w:r w:rsidR="00D85DFF" w:rsidRPr="00D85DFF">
        <w:rPr>
          <w:rFonts w:ascii="Times New Roman" w:hAnsi="Times New Roman" w:cs="Times New Roman"/>
          <w:sz w:val="24"/>
          <w:szCs w:val="24"/>
        </w:rPr>
        <w:t>Programmes based on the MDGs have not reached the most impoverished populations and have ignored the connection between inequality, poverty and climate justice</w:t>
      </w:r>
      <w:r w:rsidR="00CF076A" w:rsidRPr="00CF076A">
        <w:rPr>
          <w:rFonts w:ascii="Times New Roman" w:hAnsi="Times New Roman" w:cs="Times New Roman"/>
          <w:sz w:val="24"/>
          <w:szCs w:val="24"/>
          <w:vertAlign w:val="superscript"/>
        </w:rPr>
        <w:t>21</w:t>
      </w:r>
      <w:r w:rsidR="00D85DFF" w:rsidRPr="00D85DFF">
        <w:rPr>
          <w:rFonts w:ascii="Times New Roman" w:hAnsi="Times New Roman" w:cs="Times New Roman"/>
          <w:sz w:val="24"/>
          <w:szCs w:val="24"/>
        </w:rPr>
        <w:t>.</w:t>
      </w:r>
    </w:p>
    <w:p w:rsidR="00D85DFF" w:rsidRDefault="00D85DFF" w:rsidP="000930E2">
      <w:pPr>
        <w:spacing w:after="0" w:line="240" w:lineRule="auto"/>
        <w:jc w:val="both"/>
        <w:rPr>
          <w:rFonts w:ascii="Times New Roman" w:hAnsi="Times New Roman" w:cs="Times New Roman"/>
          <w:sz w:val="24"/>
          <w:szCs w:val="24"/>
        </w:rPr>
      </w:pPr>
    </w:p>
    <w:p w:rsidR="007E270F" w:rsidRDefault="00D85DFF" w:rsidP="000930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This submission is an indication that the MDGs propositions are more of conceptions and theorization rather than practical and realistic.</w:t>
      </w:r>
      <w:r w:rsidR="007E270F" w:rsidRPr="007E270F">
        <w:rPr>
          <w:rFonts w:ascii="Times New Roman" w:hAnsi="Times New Roman" w:cs="Times New Roman"/>
          <w:sz w:val="24"/>
          <w:szCs w:val="24"/>
        </w:rPr>
        <w:t xml:space="preserve"> </w:t>
      </w:r>
      <w:r w:rsidR="007E270F">
        <w:rPr>
          <w:rFonts w:ascii="Times New Roman" w:hAnsi="Times New Roman" w:cs="Times New Roman"/>
          <w:sz w:val="24"/>
          <w:szCs w:val="24"/>
        </w:rPr>
        <w:t>Moreover,</w:t>
      </w:r>
    </w:p>
    <w:p w:rsidR="007E270F" w:rsidRDefault="007E270F" w:rsidP="000930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7E270F" w:rsidRDefault="007E270F" w:rsidP="000930E2">
      <w:pPr>
        <w:spacing w:after="0" w:line="240" w:lineRule="auto"/>
        <w:ind w:left="720"/>
        <w:jc w:val="both"/>
        <w:rPr>
          <w:rFonts w:ascii="Times New Roman" w:hAnsi="Times New Roman" w:cs="Times New Roman"/>
          <w:sz w:val="24"/>
          <w:szCs w:val="24"/>
        </w:rPr>
      </w:pPr>
      <w:proofErr w:type="gramStart"/>
      <w:r>
        <w:rPr>
          <w:rFonts w:ascii="Times New Roman" w:hAnsi="Times New Roman" w:cs="Times New Roman"/>
          <w:sz w:val="24"/>
          <w:szCs w:val="24"/>
        </w:rPr>
        <w:t>t</w:t>
      </w:r>
      <w:r w:rsidRPr="007E270F">
        <w:rPr>
          <w:rFonts w:ascii="Times New Roman" w:hAnsi="Times New Roman" w:cs="Times New Roman"/>
          <w:sz w:val="24"/>
          <w:szCs w:val="24"/>
        </w:rPr>
        <w:t>he</w:t>
      </w:r>
      <w:proofErr w:type="gramEnd"/>
      <w:r w:rsidRPr="007E270F">
        <w:rPr>
          <w:rFonts w:ascii="Times New Roman" w:hAnsi="Times New Roman" w:cs="Times New Roman"/>
          <w:sz w:val="24"/>
          <w:szCs w:val="24"/>
        </w:rPr>
        <w:t xml:space="preserve"> participatory research made it clear </w:t>
      </w:r>
      <w:r>
        <w:rPr>
          <w:rFonts w:ascii="Times New Roman" w:hAnsi="Times New Roman" w:cs="Times New Roman"/>
          <w:sz w:val="24"/>
          <w:szCs w:val="24"/>
        </w:rPr>
        <w:t>that, very often, de</w:t>
      </w:r>
      <w:r w:rsidRPr="007E270F">
        <w:rPr>
          <w:rFonts w:ascii="Times New Roman" w:hAnsi="Times New Roman" w:cs="Times New Roman"/>
          <w:sz w:val="24"/>
          <w:szCs w:val="24"/>
        </w:rPr>
        <w:t>velopment projects work agains</w:t>
      </w:r>
      <w:r>
        <w:rPr>
          <w:rFonts w:ascii="Times New Roman" w:hAnsi="Times New Roman" w:cs="Times New Roman"/>
          <w:sz w:val="24"/>
          <w:szCs w:val="24"/>
        </w:rPr>
        <w:t>t people living in extreme pov</w:t>
      </w:r>
      <w:r w:rsidRPr="007E270F">
        <w:rPr>
          <w:rFonts w:ascii="Times New Roman" w:hAnsi="Times New Roman" w:cs="Times New Roman"/>
          <w:sz w:val="24"/>
          <w:szCs w:val="24"/>
        </w:rPr>
        <w:t xml:space="preserve">erty, not for them. Ill-adapted development projects harm them, and, sometimes, international aid </w:t>
      </w:r>
      <w:r>
        <w:rPr>
          <w:rFonts w:ascii="Times New Roman" w:hAnsi="Times New Roman" w:cs="Times New Roman"/>
          <w:sz w:val="24"/>
          <w:szCs w:val="24"/>
        </w:rPr>
        <w:t>acts to silence the most impov</w:t>
      </w:r>
      <w:r w:rsidRPr="007E270F">
        <w:rPr>
          <w:rFonts w:ascii="Times New Roman" w:hAnsi="Times New Roman" w:cs="Times New Roman"/>
          <w:sz w:val="24"/>
          <w:szCs w:val="24"/>
        </w:rPr>
        <w:t>erished</w:t>
      </w:r>
      <w:r w:rsidR="00CF076A" w:rsidRPr="00CF076A">
        <w:rPr>
          <w:rFonts w:ascii="Times New Roman" w:hAnsi="Times New Roman" w:cs="Times New Roman"/>
          <w:sz w:val="24"/>
          <w:szCs w:val="24"/>
          <w:vertAlign w:val="superscript"/>
        </w:rPr>
        <w:t>22</w:t>
      </w:r>
      <w:r w:rsidRPr="007E270F">
        <w:rPr>
          <w:rFonts w:ascii="Times New Roman" w:hAnsi="Times New Roman" w:cs="Times New Roman"/>
          <w:sz w:val="24"/>
          <w:szCs w:val="24"/>
        </w:rPr>
        <w:t>.</w:t>
      </w:r>
    </w:p>
    <w:p w:rsidR="007E270F" w:rsidRDefault="007E270F" w:rsidP="000930E2">
      <w:pPr>
        <w:spacing w:after="0" w:line="240" w:lineRule="auto"/>
        <w:ind w:left="720"/>
        <w:jc w:val="both"/>
        <w:rPr>
          <w:rFonts w:ascii="Times New Roman" w:hAnsi="Times New Roman" w:cs="Times New Roman"/>
          <w:sz w:val="24"/>
          <w:szCs w:val="24"/>
        </w:rPr>
      </w:pPr>
    </w:p>
    <w:p w:rsidR="00FE1B72" w:rsidRDefault="00D85DFF" w:rsidP="000930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Therefore, there is the need for more</w:t>
      </w:r>
      <w:r w:rsidRPr="00D85DFF">
        <w:rPr>
          <w:rFonts w:ascii="Times New Roman" w:hAnsi="Times New Roman" w:cs="Times New Roman"/>
          <w:sz w:val="24"/>
          <w:szCs w:val="24"/>
        </w:rPr>
        <w:t xml:space="preserve"> adequate </w:t>
      </w:r>
      <w:r>
        <w:rPr>
          <w:rFonts w:ascii="Times New Roman" w:hAnsi="Times New Roman" w:cs="Times New Roman"/>
          <w:sz w:val="24"/>
          <w:szCs w:val="24"/>
        </w:rPr>
        <w:t xml:space="preserve">and participatory ways to </w:t>
      </w:r>
      <w:r w:rsidR="00395416">
        <w:rPr>
          <w:rFonts w:ascii="Times New Roman" w:hAnsi="Times New Roman" w:cs="Times New Roman"/>
          <w:sz w:val="24"/>
          <w:szCs w:val="24"/>
        </w:rPr>
        <w:t>avert</w:t>
      </w:r>
      <w:r w:rsidRPr="00D85DFF">
        <w:rPr>
          <w:rFonts w:ascii="Times New Roman" w:hAnsi="Times New Roman" w:cs="Times New Roman"/>
          <w:sz w:val="24"/>
          <w:szCs w:val="24"/>
        </w:rPr>
        <w:t xml:space="preserve"> poverty and extreme poverty </w:t>
      </w:r>
      <w:r>
        <w:rPr>
          <w:rFonts w:ascii="Times New Roman" w:hAnsi="Times New Roman" w:cs="Times New Roman"/>
          <w:sz w:val="24"/>
          <w:szCs w:val="24"/>
        </w:rPr>
        <w:t xml:space="preserve">in order </w:t>
      </w:r>
      <w:r w:rsidRPr="00D85DFF">
        <w:rPr>
          <w:rFonts w:ascii="Times New Roman" w:hAnsi="Times New Roman" w:cs="Times New Roman"/>
          <w:sz w:val="24"/>
          <w:szCs w:val="24"/>
        </w:rPr>
        <w:t>to d</w:t>
      </w:r>
      <w:r w:rsidR="00395416">
        <w:rPr>
          <w:rFonts w:ascii="Times New Roman" w:hAnsi="Times New Roman" w:cs="Times New Roman"/>
          <w:sz w:val="24"/>
          <w:szCs w:val="24"/>
        </w:rPr>
        <w:t>ebunk</w:t>
      </w:r>
      <w:r w:rsidRPr="00D85DFF">
        <w:rPr>
          <w:rFonts w:ascii="Times New Roman" w:hAnsi="Times New Roman" w:cs="Times New Roman"/>
          <w:sz w:val="24"/>
          <w:szCs w:val="24"/>
        </w:rPr>
        <w:t xml:space="preserve"> the </w:t>
      </w:r>
      <w:r w:rsidR="00395416">
        <w:rPr>
          <w:rFonts w:ascii="Times New Roman" w:hAnsi="Times New Roman" w:cs="Times New Roman"/>
          <w:sz w:val="24"/>
          <w:szCs w:val="24"/>
        </w:rPr>
        <w:t xml:space="preserve">impression </w:t>
      </w:r>
      <w:r w:rsidRPr="00D85DFF">
        <w:rPr>
          <w:rFonts w:ascii="Times New Roman" w:hAnsi="Times New Roman" w:cs="Times New Roman"/>
          <w:sz w:val="24"/>
          <w:szCs w:val="24"/>
        </w:rPr>
        <w:t xml:space="preserve">created by misleading global statistics. </w:t>
      </w:r>
      <w:r w:rsidR="00395416">
        <w:rPr>
          <w:rFonts w:ascii="Times New Roman" w:hAnsi="Times New Roman" w:cs="Times New Roman"/>
          <w:sz w:val="24"/>
          <w:szCs w:val="24"/>
        </w:rPr>
        <w:t>Aside, t</w:t>
      </w:r>
      <w:r w:rsidRPr="00D85DFF">
        <w:rPr>
          <w:rFonts w:ascii="Times New Roman" w:hAnsi="Times New Roman" w:cs="Times New Roman"/>
          <w:sz w:val="24"/>
          <w:szCs w:val="24"/>
        </w:rPr>
        <w:t>he $1.25 a day criterion should no longer be considered as a reliable gl</w:t>
      </w:r>
      <w:r w:rsidR="00395416">
        <w:rPr>
          <w:rFonts w:ascii="Times New Roman" w:hAnsi="Times New Roman" w:cs="Times New Roman"/>
          <w:sz w:val="24"/>
          <w:szCs w:val="24"/>
        </w:rPr>
        <w:t>obal measure of extreme poverty given the trends of inflation and global financial crises.</w:t>
      </w:r>
      <w:r w:rsidR="007E270F">
        <w:rPr>
          <w:rFonts w:ascii="Times New Roman" w:hAnsi="Times New Roman" w:cs="Times New Roman"/>
          <w:sz w:val="24"/>
          <w:szCs w:val="24"/>
        </w:rPr>
        <w:t xml:space="preserve"> </w:t>
      </w:r>
      <w:r w:rsidR="002A6B7E">
        <w:rPr>
          <w:rFonts w:ascii="Times New Roman" w:hAnsi="Times New Roman" w:cs="Times New Roman"/>
          <w:sz w:val="24"/>
          <w:szCs w:val="24"/>
        </w:rPr>
        <w:t xml:space="preserve">Invariably, Human Poverty Index (HPI) </w:t>
      </w:r>
      <w:r w:rsidR="00FE1B72">
        <w:rPr>
          <w:rFonts w:ascii="Times New Roman" w:hAnsi="Times New Roman" w:cs="Times New Roman"/>
          <w:sz w:val="24"/>
          <w:szCs w:val="24"/>
        </w:rPr>
        <w:t xml:space="preserve">which </w:t>
      </w:r>
      <w:r w:rsidR="002A6B7E">
        <w:rPr>
          <w:rFonts w:ascii="Times New Roman" w:hAnsi="Times New Roman" w:cs="Times New Roman"/>
          <w:sz w:val="24"/>
          <w:szCs w:val="24"/>
        </w:rPr>
        <w:t>describes the poverty level</w:t>
      </w:r>
      <w:r w:rsidR="00FE1B72">
        <w:rPr>
          <w:rFonts w:ascii="Times New Roman" w:hAnsi="Times New Roman" w:cs="Times New Roman"/>
          <w:sz w:val="24"/>
          <w:szCs w:val="24"/>
        </w:rPr>
        <w:t xml:space="preserve"> across the globe statistically indicated that most parts of the African continent recorded greater than 111.0 in rank while most parts of Europe and the Middle East recorded between 39.00 and 21.00</w:t>
      </w:r>
      <w:r w:rsidR="00B73B5C">
        <w:rPr>
          <w:rFonts w:ascii="Times New Roman" w:hAnsi="Times New Roman" w:cs="Times New Roman"/>
          <w:sz w:val="24"/>
          <w:szCs w:val="24"/>
        </w:rPr>
        <w:t xml:space="preserve"> </w:t>
      </w:r>
      <w:r w:rsidR="00CF076A">
        <w:rPr>
          <w:rFonts w:ascii="Times New Roman" w:hAnsi="Times New Roman" w:cs="Times New Roman"/>
          <w:sz w:val="24"/>
          <w:szCs w:val="24"/>
        </w:rPr>
        <w:t>as at 2014</w:t>
      </w:r>
      <w:r w:rsidR="00CF076A" w:rsidRPr="00CF076A">
        <w:rPr>
          <w:rFonts w:ascii="Times New Roman" w:hAnsi="Times New Roman" w:cs="Times New Roman"/>
          <w:sz w:val="24"/>
          <w:szCs w:val="24"/>
          <w:vertAlign w:val="superscript"/>
        </w:rPr>
        <w:t>23</w:t>
      </w:r>
      <w:r w:rsidR="00FE1B72">
        <w:rPr>
          <w:rFonts w:ascii="Times New Roman" w:hAnsi="Times New Roman" w:cs="Times New Roman"/>
          <w:sz w:val="24"/>
          <w:szCs w:val="24"/>
        </w:rPr>
        <w:t>.</w:t>
      </w:r>
      <w:r w:rsidR="00B73B5C">
        <w:rPr>
          <w:rFonts w:ascii="Times New Roman" w:hAnsi="Times New Roman" w:cs="Times New Roman"/>
          <w:sz w:val="24"/>
          <w:szCs w:val="24"/>
        </w:rPr>
        <w:t xml:space="preserve">            </w:t>
      </w:r>
    </w:p>
    <w:p w:rsidR="00FE1B72" w:rsidRDefault="00FE1B72" w:rsidP="000930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7F5992" w:rsidRDefault="00FE1B72" w:rsidP="000930E2">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sz w:val="24"/>
          <w:szCs w:val="24"/>
        </w:rPr>
        <w:t xml:space="preserve">            </w:t>
      </w:r>
      <w:r w:rsidR="00EC1292">
        <w:rPr>
          <w:rFonts w:ascii="Times New Roman" w:hAnsi="Times New Roman" w:cs="Times New Roman"/>
          <w:sz w:val="24"/>
          <w:szCs w:val="24"/>
        </w:rPr>
        <w:t xml:space="preserve"> </w:t>
      </w:r>
      <w:r w:rsidR="005F4649">
        <w:rPr>
          <w:rFonts w:ascii="Times New Roman" w:hAnsi="Times New Roman" w:cs="Times New Roman"/>
          <w:kern w:val="0"/>
          <w:sz w:val="24"/>
          <w:szCs w:val="24"/>
          <w14:ligatures w14:val="none"/>
        </w:rPr>
        <w:t xml:space="preserve">Furthermore, adopting both the head count poverty index and poverty gap index, </w:t>
      </w:r>
      <w:r w:rsidR="00F86246">
        <w:rPr>
          <w:rFonts w:ascii="Times New Roman" w:hAnsi="Times New Roman" w:cs="Times New Roman"/>
          <w:kern w:val="0"/>
          <w:sz w:val="24"/>
          <w:szCs w:val="24"/>
          <w14:ligatures w14:val="none"/>
        </w:rPr>
        <w:t xml:space="preserve">we observed </w:t>
      </w:r>
      <w:r w:rsidR="005F4649">
        <w:rPr>
          <w:rFonts w:ascii="Times New Roman" w:hAnsi="Times New Roman" w:cs="Times New Roman"/>
          <w:kern w:val="0"/>
          <w:sz w:val="24"/>
          <w:szCs w:val="24"/>
          <w14:ligatures w14:val="none"/>
        </w:rPr>
        <w:t xml:space="preserve">that poverty is </w:t>
      </w:r>
      <w:r w:rsidR="00637F8B">
        <w:rPr>
          <w:rFonts w:ascii="Times New Roman" w:hAnsi="Times New Roman" w:cs="Times New Roman"/>
          <w:kern w:val="0"/>
          <w:sz w:val="24"/>
          <w:szCs w:val="24"/>
          <w14:ligatures w14:val="none"/>
        </w:rPr>
        <w:t>deeply entrenched in most of the house-holds in the developing countries despite the MDGs. For instance,</w:t>
      </w:r>
      <w:r w:rsidR="00637F8B">
        <w:rPr>
          <w:rFonts w:ascii="Times New Roman" w:hAnsi="Times New Roman" w:cs="Times New Roman"/>
          <w:sz w:val="24"/>
          <w:szCs w:val="24"/>
        </w:rPr>
        <w:t xml:space="preserve"> the Nigeria’s experience of poverty in the recent times is pathetic </w:t>
      </w:r>
      <w:proofErr w:type="gramStart"/>
      <w:r w:rsidR="00637F8B">
        <w:rPr>
          <w:rFonts w:ascii="Times New Roman" w:hAnsi="Times New Roman" w:cs="Times New Roman"/>
          <w:sz w:val="24"/>
          <w:szCs w:val="24"/>
        </w:rPr>
        <w:t>having  fallen</w:t>
      </w:r>
      <w:proofErr w:type="gramEnd"/>
      <w:r w:rsidR="00637F8B">
        <w:rPr>
          <w:rFonts w:ascii="Times New Roman" w:hAnsi="Times New Roman" w:cs="Times New Roman"/>
          <w:sz w:val="24"/>
          <w:szCs w:val="24"/>
        </w:rPr>
        <w:t xml:space="preserve"> in its Gross Domestic Product (GDP) </w:t>
      </w:r>
      <w:r w:rsidR="00637F8B" w:rsidRPr="00B26AEE">
        <w:rPr>
          <w:rFonts w:ascii="Times New Roman" w:hAnsi="Times New Roman" w:cs="Times New Roman"/>
          <w:kern w:val="0"/>
          <w:sz w:val="24"/>
          <w:szCs w:val="24"/>
          <w14:ligatures w14:val="none"/>
        </w:rPr>
        <w:t>from an annual average rate of 10.5 percent in 1985 to 3.2 percent in 2007</w:t>
      </w:r>
      <w:r w:rsidR="00CF076A" w:rsidRPr="00CF076A">
        <w:rPr>
          <w:rFonts w:ascii="Times New Roman" w:hAnsi="Times New Roman" w:cs="Times New Roman"/>
          <w:kern w:val="0"/>
          <w:sz w:val="24"/>
          <w:szCs w:val="24"/>
          <w:vertAlign w:val="superscript"/>
          <w14:ligatures w14:val="none"/>
        </w:rPr>
        <w:t>24</w:t>
      </w:r>
      <w:r w:rsidR="00637F8B" w:rsidRPr="00B26AEE">
        <w:rPr>
          <w:rFonts w:ascii="Times New Roman" w:hAnsi="Times New Roman" w:cs="Times New Roman"/>
          <w:kern w:val="0"/>
          <w:sz w:val="24"/>
          <w:szCs w:val="24"/>
          <w14:ligatures w14:val="none"/>
        </w:rPr>
        <w:t>.</w:t>
      </w:r>
      <w:r w:rsidR="00637F8B">
        <w:rPr>
          <w:rFonts w:ascii="Times New Roman" w:hAnsi="Times New Roman" w:cs="Times New Roman"/>
          <w:kern w:val="0"/>
          <w:sz w:val="24"/>
          <w:szCs w:val="24"/>
          <w14:ligatures w14:val="none"/>
        </w:rPr>
        <w:t xml:space="preserve"> Hence, with Human Development Index (HDI) of 0.453 the country was ranked 158 out of 177 countries</w:t>
      </w:r>
      <w:r w:rsidR="00CF076A" w:rsidRPr="00CF076A">
        <w:rPr>
          <w:rFonts w:ascii="Times New Roman" w:hAnsi="Times New Roman" w:cs="Times New Roman"/>
          <w:kern w:val="0"/>
          <w:sz w:val="24"/>
          <w:szCs w:val="24"/>
          <w:vertAlign w:val="superscript"/>
          <w14:ligatures w14:val="none"/>
        </w:rPr>
        <w:t>25</w:t>
      </w:r>
      <w:r w:rsidR="00637F8B">
        <w:rPr>
          <w:rFonts w:ascii="Times New Roman" w:hAnsi="Times New Roman" w:cs="Times New Roman"/>
          <w:kern w:val="0"/>
          <w:sz w:val="24"/>
          <w:szCs w:val="24"/>
          <w14:ligatures w14:val="none"/>
        </w:rPr>
        <w:t>. The poverty rate in Nigeria continues to increase so much that more than 70% of its citizens were claimed to live below poverty line; hence, the current rate of poverty reduction is t</w:t>
      </w:r>
      <w:r w:rsidR="00CF076A">
        <w:rPr>
          <w:rFonts w:ascii="Times New Roman" w:hAnsi="Times New Roman" w:cs="Times New Roman"/>
          <w:kern w:val="0"/>
          <w:sz w:val="24"/>
          <w:szCs w:val="24"/>
          <w14:ligatures w14:val="none"/>
        </w:rPr>
        <w:t>oo slow to meet the MDGs target</w:t>
      </w:r>
      <w:r w:rsidR="00CF076A" w:rsidRPr="00CF076A">
        <w:rPr>
          <w:rFonts w:ascii="Times New Roman" w:hAnsi="Times New Roman" w:cs="Times New Roman"/>
          <w:kern w:val="0"/>
          <w:sz w:val="24"/>
          <w:szCs w:val="24"/>
          <w:vertAlign w:val="superscript"/>
          <w14:ligatures w14:val="none"/>
        </w:rPr>
        <w:t>26</w:t>
      </w:r>
      <w:r w:rsidR="00637F8B">
        <w:rPr>
          <w:rFonts w:ascii="Times New Roman" w:hAnsi="Times New Roman" w:cs="Times New Roman"/>
          <w:kern w:val="0"/>
          <w:sz w:val="24"/>
          <w:szCs w:val="24"/>
          <w14:ligatures w14:val="none"/>
        </w:rPr>
        <w:t>.</w:t>
      </w:r>
      <w:r w:rsidR="00F86246">
        <w:rPr>
          <w:rFonts w:ascii="Times New Roman" w:hAnsi="Times New Roman" w:cs="Times New Roman"/>
          <w:kern w:val="0"/>
          <w:sz w:val="24"/>
          <w:szCs w:val="24"/>
          <w14:ligatures w14:val="none"/>
        </w:rPr>
        <w:t xml:space="preserve"> The presence of poverty phenomenon is manifest by pre</w:t>
      </w:r>
      <w:r w:rsidR="00081A87">
        <w:rPr>
          <w:rFonts w:ascii="Times New Roman" w:hAnsi="Times New Roman" w:cs="Times New Roman"/>
          <w:kern w:val="0"/>
          <w:sz w:val="24"/>
          <w:szCs w:val="24"/>
          <w14:ligatures w14:val="none"/>
        </w:rPr>
        <w:t>valence of beggary of all sorts</w:t>
      </w:r>
      <w:r w:rsidR="00CF076A" w:rsidRPr="00081A87">
        <w:rPr>
          <w:rFonts w:ascii="Times New Roman" w:hAnsi="Times New Roman" w:cs="Times New Roman"/>
          <w:kern w:val="0"/>
          <w:sz w:val="24"/>
          <w:szCs w:val="24"/>
          <w:vertAlign w:val="superscript"/>
          <w14:ligatures w14:val="none"/>
        </w:rPr>
        <w:t>27</w:t>
      </w:r>
      <w:r w:rsidR="00F86246">
        <w:rPr>
          <w:rFonts w:ascii="Times New Roman" w:hAnsi="Times New Roman" w:cs="Times New Roman"/>
          <w:kern w:val="0"/>
          <w:sz w:val="24"/>
          <w:szCs w:val="24"/>
          <w14:ligatures w14:val="none"/>
        </w:rPr>
        <w:t>, massive youth unemployment, countless number of needy and impoverished people and above all unimaginable wide gap between the rich and the poor.</w:t>
      </w:r>
    </w:p>
    <w:p w:rsidR="00F87345" w:rsidRDefault="007F5992" w:rsidP="000930E2">
      <w:pPr>
        <w:spacing w:after="0" w:line="240" w:lineRule="auto"/>
        <w:ind w:firstLine="720"/>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Goal 3 aspires to promote gender equality and women empowerment. Wo</w:t>
      </w:r>
      <w:r w:rsidR="00FC26B3">
        <w:rPr>
          <w:rFonts w:ascii="Times New Roman" w:hAnsi="Times New Roman" w:cs="Times New Roman"/>
          <w:kern w:val="0"/>
          <w:sz w:val="24"/>
          <w:szCs w:val="24"/>
          <w14:ligatures w14:val="none"/>
        </w:rPr>
        <w:t>men occupy pivot position in all realms of</w:t>
      </w:r>
      <w:r>
        <w:rPr>
          <w:rFonts w:ascii="Times New Roman" w:hAnsi="Times New Roman" w:cs="Times New Roman"/>
          <w:kern w:val="0"/>
          <w:sz w:val="24"/>
          <w:szCs w:val="24"/>
          <w14:ligatures w14:val="none"/>
        </w:rPr>
        <w:t xml:space="preserve"> societal development. Thus, this goal is quite significant for the uplift of the developing nations</w:t>
      </w:r>
      <w:r w:rsidR="00FC26B3">
        <w:rPr>
          <w:rFonts w:ascii="Times New Roman" w:hAnsi="Times New Roman" w:cs="Times New Roman"/>
          <w:kern w:val="0"/>
          <w:sz w:val="24"/>
          <w:szCs w:val="24"/>
          <w14:ligatures w14:val="none"/>
        </w:rPr>
        <w:t>;</w:t>
      </w:r>
      <w:r>
        <w:rPr>
          <w:rFonts w:ascii="Times New Roman" w:hAnsi="Times New Roman" w:cs="Times New Roman"/>
          <w:kern w:val="0"/>
          <w:sz w:val="24"/>
          <w:szCs w:val="24"/>
          <w14:ligatures w14:val="none"/>
        </w:rPr>
        <w:t xml:space="preserve"> though</w:t>
      </w:r>
      <w:r w:rsidR="00FC26B3">
        <w:rPr>
          <w:rFonts w:ascii="Times New Roman" w:hAnsi="Times New Roman" w:cs="Times New Roman"/>
          <w:kern w:val="0"/>
          <w:sz w:val="24"/>
          <w:szCs w:val="24"/>
          <w14:ligatures w14:val="none"/>
        </w:rPr>
        <w:t>,</w:t>
      </w:r>
      <w:r w:rsidR="00F87345">
        <w:rPr>
          <w:rFonts w:ascii="Times New Roman" w:hAnsi="Times New Roman" w:cs="Times New Roman"/>
          <w:kern w:val="0"/>
          <w:sz w:val="24"/>
          <w:szCs w:val="24"/>
          <w14:ligatures w14:val="none"/>
        </w:rPr>
        <w:t xml:space="preserve"> its</w:t>
      </w:r>
      <w:r>
        <w:rPr>
          <w:rFonts w:ascii="Times New Roman" w:hAnsi="Times New Roman" w:cs="Times New Roman"/>
          <w:kern w:val="0"/>
          <w:sz w:val="24"/>
          <w:szCs w:val="24"/>
          <w14:ligatures w14:val="none"/>
        </w:rPr>
        <w:t xml:space="preserve"> targets are restricted to elimination of gender disparity in education and</w:t>
      </w:r>
      <w:r w:rsidR="00FC26B3">
        <w:rPr>
          <w:rFonts w:ascii="Times New Roman" w:hAnsi="Times New Roman" w:cs="Times New Roman"/>
          <w:kern w:val="0"/>
          <w:sz w:val="24"/>
          <w:szCs w:val="24"/>
          <w14:ligatures w14:val="none"/>
        </w:rPr>
        <w:t xml:space="preserve"> political participation. The United Nations report revealed a milestone</w:t>
      </w:r>
      <w:r w:rsidR="0034182C">
        <w:rPr>
          <w:rFonts w:ascii="Times New Roman" w:hAnsi="Times New Roman" w:cs="Times New Roman"/>
          <w:kern w:val="0"/>
          <w:sz w:val="24"/>
          <w:szCs w:val="24"/>
          <w14:ligatures w14:val="none"/>
        </w:rPr>
        <w:t xml:space="preserve"> </w:t>
      </w:r>
      <w:r w:rsidR="00FC26B3">
        <w:rPr>
          <w:rFonts w:ascii="Times New Roman" w:hAnsi="Times New Roman" w:cs="Times New Roman"/>
          <w:kern w:val="0"/>
          <w:sz w:val="24"/>
          <w:szCs w:val="24"/>
          <w14:ligatures w14:val="none"/>
        </w:rPr>
        <w:t>success of the MDGs in accomplishing the</w:t>
      </w:r>
      <w:r w:rsidR="00F87345">
        <w:rPr>
          <w:rFonts w:ascii="Times New Roman" w:hAnsi="Times New Roman" w:cs="Times New Roman"/>
          <w:kern w:val="0"/>
          <w:sz w:val="24"/>
          <w:szCs w:val="24"/>
          <w14:ligatures w14:val="none"/>
        </w:rPr>
        <w:t>se</w:t>
      </w:r>
      <w:r w:rsidR="00FC26B3">
        <w:rPr>
          <w:rFonts w:ascii="Times New Roman" w:hAnsi="Times New Roman" w:cs="Times New Roman"/>
          <w:kern w:val="0"/>
          <w:sz w:val="24"/>
          <w:szCs w:val="24"/>
          <w14:ligatures w14:val="none"/>
        </w:rPr>
        <w:t xml:space="preserve"> targets</w:t>
      </w:r>
      <w:r w:rsidR="00C83B3B">
        <w:rPr>
          <w:rFonts w:ascii="Times New Roman" w:hAnsi="Times New Roman" w:cs="Times New Roman"/>
          <w:kern w:val="0"/>
          <w:sz w:val="24"/>
          <w:szCs w:val="24"/>
          <w14:ligatures w14:val="none"/>
        </w:rPr>
        <w:t xml:space="preserve"> </w:t>
      </w:r>
      <w:r w:rsidR="00081A87">
        <w:rPr>
          <w:rFonts w:ascii="Times New Roman" w:hAnsi="Times New Roman" w:cs="Times New Roman"/>
          <w:kern w:val="0"/>
          <w:sz w:val="24"/>
          <w:szCs w:val="24"/>
          <w14:ligatures w14:val="none"/>
        </w:rPr>
        <w:t>across the developing countries</w:t>
      </w:r>
      <w:r w:rsidR="00081A87" w:rsidRPr="00081A87">
        <w:rPr>
          <w:rFonts w:ascii="Times New Roman" w:hAnsi="Times New Roman" w:cs="Times New Roman"/>
          <w:kern w:val="0"/>
          <w:sz w:val="24"/>
          <w:szCs w:val="24"/>
          <w:vertAlign w:val="superscript"/>
          <w14:ligatures w14:val="none"/>
        </w:rPr>
        <w:t>28</w:t>
      </w:r>
      <w:r w:rsidR="00C83B3B">
        <w:rPr>
          <w:rFonts w:ascii="Times New Roman" w:hAnsi="Times New Roman" w:cs="Times New Roman"/>
          <w:kern w:val="0"/>
          <w:sz w:val="24"/>
          <w:szCs w:val="24"/>
          <w14:ligatures w14:val="none"/>
        </w:rPr>
        <w:t xml:space="preserve">. Yet, it is apt to observe that these targets do not necessarily embrace the totality of women empowerment indices for both the human and national development. Moreover, the reckless participation of </w:t>
      </w:r>
      <w:r w:rsidR="00C83B3B">
        <w:rPr>
          <w:rFonts w:ascii="Times New Roman" w:hAnsi="Times New Roman" w:cs="Times New Roman"/>
          <w:kern w:val="0"/>
          <w:sz w:val="24"/>
          <w:szCs w:val="24"/>
          <w14:ligatures w14:val="none"/>
        </w:rPr>
        <w:lastRenderedPageBreak/>
        <w:t>women in politics in various parts of the world encourages gender abuse and conflict in sex role.</w:t>
      </w:r>
      <w:r w:rsidR="00F87345">
        <w:rPr>
          <w:rFonts w:ascii="Times New Roman" w:hAnsi="Times New Roman" w:cs="Times New Roman"/>
          <w:kern w:val="0"/>
          <w:sz w:val="24"/>
          <w:szCs w:val="24"/>
          <w14:ligatures w14:val="none"/>
        </w:rPr>
        <w:t xml:space="preserve"> Hence, the need to examine more viable options in this regard.</w:t>
      </w:r>
    </w:p>
    <w:p w:rsidR="00F87345" w:rsidRDefault="00F87345" w:rsidP="000930E2">
      <w:pPr>
        <w:spacing w:after="0" w:line="240" w:lineRule="auto"/>
        <w:jc w:val="both"/>
        <w:rPr>
          <w:rFonts w:ascii="Times New Roman" w:hAnsi="Times New Roman" w:cs="Times New Roman"/>
          <w:kern w:val="0"/>
          <w:sz w:val="24"/>
          <w:szCs w:val="24"/>
          <w14:ligatures w14:val="none"/>
        </w:rPr>
      </w:pPr>
    </w:p>
    <w:p w:rsidR="000B2479" w:rsidRDefault="00F87345" w:rsidP="000930E2">
      <w:pPr>
        <w:spacing w:after="0" w:line="240" w:lineRule="auto"/>
        <w:jc w:val="both"/>
        <w:rPr>
          <w:rFonts w:ascii="Times New Roman" w:hAnsi="Times New Roman" w:cs="Times New Roman"/>
          <w:b/>
          <w:kern w:val="0"/>
          <w:sz w:val="28"/>
          <w:szCs w:val="28"/>
          <w14:ligatures w14:val="none"/>
        </w:rPr>
      </w:pPr>
      <w:r w:rsidRPr="00F87345">
        <w:rPr>
          <w:rFonts w:ascii="Times New Roman" w:hAnsi="Times New Roman" w:cs="Times New Roman"/>
          <w:b/>
          <w:kern w:val="0"/>
          <w:sz w:val="28"/>
          <w:szCs w:val="28"/>
          <w14:ligatures w14:val="none"/>
        </w:rPr>
        <w:t>Islamic Economic Principles and the MDGs 1 and 3</w:t>
      </w:r>
    </w:p>
    <w:p w:rsidR="000B2479" w:rsidRDefault="000B2479" w:rsidP="000930E2">
      <w:pPr>
        <w:spacing w:after="0" w:line="240" w:lineRule="auto"/>
        <w:jc w:val="both"/>
        <w:rPr>
          <w:rFonts w:ascii="Times New Roman" w:hAnsi="Times New Roman" w:cs="Times New Roman"/>
          <w:b/>
          <w:kern w:val="0"/>
          <w:sz w:val="28"/>
          <w:szCs w:val="28"/>
          <w14:ligatures w14:val="none"/>
        </w:rPr>
      </w:pPr>
    </w:p>
    <w:p w:rsidR="00CF3C31" w:rsidRDefault="000B2479" w:rsidP="000930E2">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b/>
          <w:kern w:val="0"/>
          <w:sz w:val="28"/>
          <w:szCs w:val="28"/>
          <w14:ligatures w14:val="none"/>
        </w:rPr>
        <w:t xml:space="preserve">            </w:t>
      </w:r>
      <w:r w:rsidRPr="000B2479">
        <w:rPr>
          <w:rFonts w:ascii="Times New Roman" w:hAnsi="Times New Roman" w:cs="Times New Roman"/>
          <w:kern w:val="0"/>
          <w:sz w:val="24"/>
          <w:szCs w:val="24"/>
          <w14:ligatures w14:val="none"/>
        </w:rPr>
        <w:t>It is understood thus far that the targets of the MDGs on elimination of extreme poverty focused mainly on physical deprivations</w:t>
      </w:r>
      <w:r>
        <w:rPr>
          <w:rFonts w:ascii="Times New Roman" w:hAnsi="Times New Roman" w:cs="Times New Roman"/>
          <w:kern w:val="0"/>
          <w:sz w:val="24"/>
          <w:szCs w:val="24"/>
          <w14:ligatures w14:val="none"/>
        </w:rPr>
        <w:t xml:space="preserve"> whereas spiritual poverty goes a long way to underscore complete well-being of a man. Hence, the proverbial saying which </w:t>
      </w:r>
      <w:r w:rsidR="0047726E">
        <w:rPr>
          <w:rFonts w:ascii="Times New Roman" w:hAnsi="Times New Roman" w:cs="Times New Roman"/>
          <w:kern w:val="0"/>
          <w:sz w:val="24"/>
          <w:szCs w:val="24"/>
          <w14:ligatures w14:val="none"/>
        </w:rPr>
        <w:t xml:space="preserve">is </w:t>
      </w:r>
      <w:r>
        <w:rPr>
          <w:rFonts w:ascii="Times New Roman" w:hAnsi="Times New Roman" w:cs="Times New Roman"/>
          <w:kern w:val="0"/>
          <w:sz w:val="24"/>
          <w:szCs w:val="24"/>
          <w14:ligatures w14:val="none"/>
        </w:rPr>
        <w:t>though derived from the Bible (Luke 9: 25)</w:t>
      </w:r>
      <w:r w:rsidR="0047726E">
        <w:rPr>
          <w:rFonts w:ascii="Times New Roman" w:hAnsi="Times New Roman" w:cs="Times New Roman"/>
          <w:kern w:val="0"/>
          <w:sz w:val="24"/>
          <w:szCs w:val="24"/>
          <w14:ligatures w14:val="none"/>
        </w:rPr>
        <w:t xml:space="preserve"> thus</w:t>
      </w:r>
      <w:r>
        <w:rPr>
          <w:rFonts w:ascii="Times New Roman" w:hAnsi="Times New Roman" w:cs="Times New Roman"/>
          <w:kern w:val="0"/>
          <w:sz w:val="24"/>
          <w:szCs w:val="24"/>
          <w14:ligatures w14:val="none"/>
        </w:rPr>
        <w:t>: “of what benefit is it for a man who gains the whole world but loss his soul” is pertinent</w:t>
      </w:r>
      <w:r w:rsidR="00E475A3">
        <w:rPr>
          <w:rFonts w:ascii="Times New Roman" w:hAnsi="Times New Roman" w:cs="Times New Roman"/>
          <w:kern w:val="0"/>
          <w:sz w:val="24"/>
          <w:szCs w:val="24"/>
          <w14:ligatures w14:val="none"/>
        </w:rPr>
        <w:t>. On that note, Islam attends profoundly to purification of the soul and freedom of man from spiritual poverty.</w:t>
      </w:r>
      <w:r w:rsidR="0034182C">
        <w:rPr>
          <w:rFonts w:ascii="Times New Roman" w:hAnsi="Times New Roman" w:cs="Times New Roman"/>
          <w:kern w:val="0"/>
          <w:sz w:val="24"/>
          <w:szCs w:val="24"/>
          <w14:ligatures w14:val="none"/>
        </w:rPr>
        <w:t xml:space="preserve"> The human soul, as reflected in the Qur’an (12: 53), is not free from illness through evil inclinations, mischief and selfishness all of which provoke spiritual poverty. Invariably, the Qur’an upholds spiritual purification as the foundation of human prosperity </w:t>
      </w:r>
      <w:r w:rsidR="00025C42">
        <w:rPr>
          <w:rFonts w:ascii="Times New Roman" w:hAnsi="Times New Roman" w:cs="Times New Roman"/>
          <w:kern w:val="0"/>
          <w:sz w:val="24"/>
          <w:szCs w:val="24"/>
          <w14:ligatures w14:val="none"/>
        </w:rPr>
        <w:t>(Q. 91: 9and 10). T</w:t>
      </w:r>
      <w:r w:rsidR="0034182C">
        <w:rPr>
          <w:rFonts w:ascii="Times New Roman" w:hAnsi="Times New Roman" w:cs="Times New Roman"/>
          <w:kern w:val="0"/>
          <w:sz w:val="24"/>
          <w:szCs w:val="24"/>
          <w14:ligatures w14:val="none"/>
        </w:rPr>
        <w:t>he spiritual purification virtually concretizes belief in Allah and His Apostle. Secondly, it inspires righteousness in all ramifications especially selflessness and consideration for fellow human being</w:t>
      </w:r>
      <w:r w:rsidR="00025C42">
        <w:rPr>
          <w:rFonts w:ascii="Times New Roman" w:hAnsi="Times New Roman" w:cs="Times New Roman"/>
          <w:kern w:val="0"/>
          <w:sz w:val="24"/>
          <w:szCs w:val="24"/>
          <w14:ligatures w14:val="none"/>
        </w:rPr>
        <w:t>s</w:t>
      </w:r>
      <w:r w:rsidR="0034182C">
        <w:rPr>
          <w:rFonts w:ascii="Times New Roman" w:hAnsi="Times New Roman" w:cs="Times New Roman"/>
          <w:kern w:val="0"/>
          <w:sz w:val="24"/>
          <w:szCs w:val="24"/>
          <w14:ligatures w14:val="none"/>
        </w:rPr>
        <w:t>; which forms the bedrock for elimination of poverty and hunger in the society</w:t>
      </w:r>
      <w:r w:rsidR="00025C42">
        <w:rPr>
          <w:rFonts w:ascii="Times New Roman" w:hAnsi="Times New Roman" w:cs="Times New Roman"/>
          <w:kern w:val="0"/>
          <w:sz w:val="24"/>
          <w:szCs w:val="24"/>
          <w14:ligatures w14:val="none"/>
        </w:rPr>
        <w:t xml:space="preserve"> out of passion</w:t>
      </w:r>
      <w:r w:rsidR="0034182C">
        <w:rPr>
          <w:rFonts w:ascii="Times New Roman" w:hAnsi="Times New Roman" w:cs="Times New Roman"/>
          <w:kern w:val="0"/>
          <w:sz w:val="24"/>
          <w:szCs w:val="24"/>
          <w14:ligatures w14:val="none"/>
        </w:rPr>
        <w:t>.</w:t>
      </w:r>
      <w:r w:rsidR="00CF3C31">
        <w:rPr>
          <w:rFonts w:ascii="Times New Roman" w:hAnsi="Times New Roman" w:cs="Times New Roman"/>
          <w:kern w:val="0"/>
          <w:sz w:val="24"/>
          <w:szCs w:val="24"/>
          <w14:ligatures w14:val="none"/>
        </w:rPr>
        <w:t xml:space="preserve"> </w:t>
      </w:r>
    </w:p>
    <w:p w:rsidR="00406891" w:rsidRDefault="00CF3C31" w:rsidP="000930E2">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               Islam conceives that wealth is bestowed on man by Allah as a matter of providence in specific proportions;</w:t>
      </w:r>
      <w:r w:rsidR="00025C42">
        <w:rPr>
          <w:rFonts w:ascii="Times New Roman" w:hAnsi="Times New Roman" w:cs="Times New Roman"/>
          <w:kern w:val="0"/>
          <w:sz w:val="24"/>
          <w:szCs w:val="24"/>
          <w14:ligatures w14:val="none"/>
        </w:rPr>
        <w:t xml:space="preserve"> be it</w:t>
      </w:r>
      <w:r>
        <w:rPr>
          <w:rFonts w:ascii="Times New Roman" w:hAnsi="Times New Roman" w:cs="Times New Roman"/>
          <w:kern w:val="0"/>
          <w:sz w:val="24"/>
          <w:szCs w:val="24"/>
          <w14:ligatures w14:val="none"/>
        </w:rPr>
        <w:t xml:space="preserve"> </w:t>
      </w:r>
      <w:r w:rsidR="00406891">
        <w:rPr>
          <w:rFonts w:ascii="Times New Roman" w:hAnsi="Times New Roman" w:cs="Times New Roman"/>
          <w:kern w:val="0"/>
          <w:sz w:val="24"/>
          <w:szCs w:val="24"/>
          <w14:ligatures w14:val="none"/>
        </w:rPr>
        <w:t>bounteously or scarcely</w:t>
      </w:r>
      <w:r>
        <w:rPr>
          <w:rFonts w:ascii="Times New Roman" w:hAnsi="Times New Roman" w:cs="Times New Roman"/>
          <w:kern w:val="0"/>
          <w:sz w:val="24"/>
          <w:szCs w:val="24"/>
          <w14:ligatures w14:val="none"/>
        </w:rPr>
        <w:t xml:space="preserve"> (Q</w:t>
      </w:r>
      <w:r w:rsidR="00406891">
        <w:rPr>
          <w:rFonts w:ascii="Times New Roman" w:hAnsi="Times New Roman" w:cs="Times New Roman"/>
          <w:kern w:val="0"/>
          <w:sz w:val="24"/>
          <w:szCs w:val="24"/>
          <w14:ligatures w14:val="none"/>
        </w:rPr>
        <w:t>. 13: 26</w:t>
      </w:r>
      <w:r>
        <w:rPr>
          <w:rFonts w:ascii="Times New Roman" w:hAnsi="Times New Roman" w:cs="Times New Roman"/>
          <w:kern w:val="0"/>
          <w:sz w:val="24"/>
          <w:szCs w:val="24"/>
          <w14:ligatures w14:val="none"/>
        </w:rPr>
        <w:t>). Ownership of wealth is simply</w:t>
      </w:r>
      <w:r w:rsidR="00372598">
        <w:rPr>
          <w:rFonts w:ascii="Times New Roman" w:hAnsi="Times New Roman" w:cs="Times New Roman"/>
          <w:kern w:val="0"/>
          <w:sz w:val="24"/>
          <w:szCs w:val="24"/>
          <w14:ligatures w14:val="none"/>
        </w:rPr>
        <w:t xml:space="preserve"> an act of trust and the trustee is enjoined by Allah </w:t>
      </w:r>
      <w:r w:rsidR="00406891">
        <w:rPr>
          <w:rFonts w:ascii="Times New Roman" w:hAnsi="Times New Roman" w:cs="Times New Roman"/>
          <w:kern w:val="0"/>
          <w:sz w:val="24"/>
          <w:szCs w:val="24"/>
          <w14:ligatures w14:val="none"/>
        </w:rPr>
        <w:t xml:space="preserve">on its usage </w:t>
      </w:r>
      <w:r w:rsidR="00372598">
        <w:rPr>
          <w:rFonts w:ascii="Times New Roman" w:hAnsi="Times New Roman" w:cs="Times New Roman"/>
          <w:kern w:val="0"/>
          <w:sz w:val="24"/>
          <w:szCs w:val="24"/>
          <w14:ligatures w14:val="none"/>
        </w:rPr>
        <w:t>thus:</w:t>
      </w:r>
    </w:p>
    <w:p w:rsidR="00406891" w:rsidRDefault="00406891" w:rsidP="000930E2">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                                  </w:t>
      </w:r>
    </w:p>
    <w:p w:rsidR="00406891" w:rsidRDefault="00406891" w:rsidP="00406891">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                              Do they not see that Allah enlarges the provision for whom He wills and </w:t>
      </w:r>
    </w:p>
    <w:p w:rsidR="00406891" w:rsidRDefault="00406891" w:rsidP="00406891">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                              </w:t>
      </w:r>
      <w:proofErr w:type="gramStart"/>
      <w:r>
        <w:rPr>
          <w:rFonts w:ascii="Times New Roman" w:hAnsi="Times New Roman" w:cs="Times New Roman"/>
          <w:kern w:val="0"/>
          <w:sz w:val="24"/>
          <w:szCs w:val="24"/>
          <w14:ligatures w14:val="none"/>
        </w:rPr>
        <w:t>straitens</w:t>
      </w:r>
      <w:proofErr w:type="gramEnd"/>
      <w:r>
        <w:rPr>
          <w:rFonts w:ascii="Times New Roman" w:hAnsi="Times New Roman" w:cs="Times New Roman"/>
          <w:kern w:val="0"/>
          <w:sz w:val="24"/>
          <w:szCs w:val="24"/>
          <w14:ligatures w14:val="none"/>
        </w:rPr>
        <w:t xml:space="preserve"> (it for whom He wills). Verily, in that are indeed signs for a people </w:t>
      </w:r>
    </w:p>
    <w:p w:rsidR="00886FB9" w:rsidRDefault="00406891" w:rsidP="00406891">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                              </w:t>
      </w:r>
      <w:proofErr w:type="gramStart"/>
      <w:r>
        <w:rPr>
          <w:rFonts w:ascii="Times New Roman" w:hAnsi="Times New Roman" w:cs="Times New Roman"/>
          <w:kern w:val="0"/>
          <w:sz w:val="24"/>
          <w:szCs w:val="24"/>
          <w14:ligatures w14:val="none"/>
        </w:rPr>
        <w:t>who</w:t>
      </w:r>
      <w:proofErr w:type="gramEnd"/>
      <w:r>
        <w:rPr>
          <w:rFonts w:ascii="Times New Roman" w:hAnsi="Times New Roman" w:cs="Times New Roman"/>
          <w:kern w:val="0"/>
          <w:sz w:val="24"/>
          <w:szCs w:val="24"/>
          <w14:ligatures w14:val="none"/>
        </w:rPr>
        <w:t xml:space="preserve"> believe. So give to the kindred his due, and to </w:t>
      </w:r>
      <w:r w:rsidR="00886FB9">
        <w:rPr>
          <w:rFonts w:ascii="Times New Roman" w:hAnsi="Times New Roman" w:cs="Times New Roman"/>
          <w:kern w:val="0"/>
          <w:sz w:val="24"/>
          <w:szCs w:val="24"/>
          <w14:ligatures w14:val="none"/>
        </w:rPr>
        <w:t xml:space="preserve">the poor and to the way </w:t>
      </w:r>
    </w:p>
    <w:p w:rsidR="00886FB9" w:rsidRDefault="00886FB9" w:rsidP="00406891">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                              </w:t>
      </w:r>
      <w:proofErr w:type="gramStart"/>
      <w:r>
        <w:rPr>
          <w:rFonts w:ascii="Times New Roman" w:hAnsi="Times New Roman" w:cs="Times New Roman"/>
          <w:kern w:val="0"/>
          <w:sz w:val="24"/>
          <w:szCs w:val="24"/>
          <w14:ligatures w14:val="none"/>
        </w:rPr>
        <w:t>farer</w:t>
      </w:r>
      <w:proofErr w:type="gramEnd"/>
      <w:r>
        <w:rPr>
          <w:rFonts w:ascii="Times New Roman" w:hAnsi="Times New Roman" w:cs="Times New Roman"/>
          <w:kern w:val="0"/>
          <w:sz w:val="24"/>
          <w:szCs w:val="24"/>
          <w14:ligatures w14:val="none"/>
        </w:rPr>
        <w:t>. That is best for those who seek Allah’s countenance; and it is they who</w:t>
      </w:r>
    </w:p>
    <w:p w:rsidR="00025C42" w:rsidRDefault="00886FB9" w:rsidP="00406891">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                              </w:t>
      </w:r>
      <w:proofErr w:type="gramStart"/>
      <w:r>
        <w:rPr>
          <w:rFonts w:ascii="Times New Roman" w:hAnsi="Times New Roman" w:cs="Times New Roman"/>
          <w:kern w:val="0"/>
          <w:sz w:val="24"/>
          <w:szCs w:val="24"/>
          <w14:ligatures w14:val="none"/>
        </w:rPr>
        <w:t>will</w:t>
      </w:r>
      <w:proofErr w:type="gramEnd"/>
      <w:r>
        <w:rPr>
          <w:rFonts w:ascii="Times New Roman" w:hAnsi="Times New Roman" w:cs="Times New Roman"/>
          <w:kern w:val="0"/>
          <w:sz w:val="24"/>
          <w:szCs w:val="24"/>
          <w14:ligatures w14:val="none"/>
        </w:rPr>
        <w:t xml:space="preserve"> be successful  (Q. 30: 37 – 38).</w:t>
      </w:r>
    </w:p>
    <w:p w:rsidR="00025C42" w:rsidRDefault="00025C42" w:rsidP="00406891">
      <w:pPr>
        <w:spacing w:after="0" w:line="240" w:lineRule="auto"/>
        <w:jc w:val="both"/>
        <w:rPr>
          <w:rFonts w:ascii="Times New Roman" w:hAnsi="Times New Roman" w:cs="Times New Roman"/>
          <w:kern w:val="0"/>
          <w:sz w:val="24"/>
          <w:szCs w:val="24"/>
          <w14:ligatures w14:val="none"/>
        </w:rPr>
      </w:pPr>
    </w:p>
    <w:p w:rsidR="003148B3" w:rsidRDefault="00025C42" w:rsidP="00406891">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This signifies that the rich is not expected to colonize the poor; rather, he </w:t>
      </w:r>
      <w:r w:rsidR="00101AF6">
        <w:rPr>
          <w:rFonts w:ascii="Times New Roman" w:hAnsi="Times New Roman" w:cs="Times New Roman"/>
          <w:kern w:val="0"/>
          <w:sz w:val="24"/>
          <w:szCs w:val="24"/>
          <w14:ligatures w14:val="none"/>
        </w:rPr>
        <w:t>is obliged to share out from</w:t>
      </w:r>
      <w:r w:rsidR="00AC02DA">
        <w:rPr>
          <w:rFonts w:ascii="Times New Roman" w:hAnsi="Times New Roman" w:cs="Times New Roman"/>
          <w:kern w:val="0"/>
          <w:sz w:val="24"/>
          <w:szCs w:val="24"/>
          <w14:ligatures w14:val="none"/>
        </w:rPr>
        <w:t xml:space="preserve"> the wealth to benefit the less privileged. The latter certainly has a right to enjoy from the former (Q. 51: 19).</w:t>
      </w:r>
      <w:r w:rsidR="00410767">
        <w:rPr>
          <w:rFonts w:ascii="Times New Roman" w:hAnsi="Times New Roman" w:cs="Times New Roman"/>
          <w:kern w:val="0"/>
          <w:sz w:val="24"/>
          <w:szCs w:val="24"/>
          <w14:ligatures w14:val="none"/>
        </w:rPr>
        <w:t xml:space="preserve"> Considering individual differences, Islam recognizes that some of the less privileged people </w:t>
      </w:r>
      <w:r w:rsidR="00242E86">
        <w:rPr>
          <w:rFonts w:ascii="Times New Roman" w:hAnsi="Times New Roman" w:cs="Times New Roman"/>
          <w:kern w:val="0"/>
          <w:sz w:val="24"/>
          <w:szCs w:val="24"/>
          <w14:ligatures w14:val="none"/>
        </w:rPr>
        <w:t xml:space="preserve">may be bold to seek from the rich while others may be reserved despite their need; hence, the rich is informed that “in their wealth there is the right of the </w:t>
      </w:r>
      <w:proofErr w:type="spellStart"/>
      <w:r w:rsidR="00242E86" w:rsidRPr="009B5D0D">
        <w:rPr>
          <w:rFonts w:ascii="Times New Roman" w:hAnsi="Times New Roman" w:cs="Times New Roman"/>
          <w:i/>
          <w:kern w:val="0"/>
          <w:sz w:val="24"/>
          <w:szCs w:val="24"/>
          <w14:ligatures w14:val="none"/>
        </w:rPr>
        <w:t>sa’il</w:t>
      </w:r>
      <w:proofErr w:type="spellEnd"/>
      <w:r w:rsidR="009B5D0D">
        <w:rPr>
          <w:rFonts w:ascii="Times New Roman" w:hAnsi="Times New Roman" w:cs="Times New Roman"/>
          <w:kern w:val="0"/>
          <w:sz w:val="24"/>
          <w:szCs w:val="24"/>
          <w14:ligatures w14:val="none"/>
        </w:rPr>
        <w:t xml:space="preserve"> (th</w:t>
      </w:r>
      <w:r w:rsidR="00242E86">
        <w:rPr>
          <w:rFonts w:ascii="Times New Roman" w:hAnsi="Times New Roman" w:cs="Times New Roman"/>
          <w:kern w:val="0"/>
          <w:sz w:val="24"/>
          <w:szCs w:val="24"/>
          <w14:ligatures w14:val="none"/>
        </w:rPr>
        <w:t xml:space="preserve">e </w:t>
      </w:r>
      <w:r w:rsidR="009B5D0D">
        <w:rPr>
          <w:rFonts w:ascii="Times New Roman" w:hAnsi="Times New Roman" w:cs="Times New Roman"/>
          <w:kern w:val="0"/>
          <w:sz w:val="24"/>
          <w:szCs w:val="24"/>
          <w14:ligatures w14:val="none"/>
        </w:rPr>
        <w:t xml:space="preserve">beggar </w:t>
      </w:r>
      <w:r w:rsidR="00242E86">
        <w:rPr>
          <w:rFonts w:ascii="Times New Roman" w:hAnsi="Times New Roman" w:cs="Times New Roman"/>
          <w:kern w:val="0"/>
          <w:sz w:val="24"/>
          <w:szCs w:val="24"/>
          <w14:ligatures w14:val="none"/>
        </w:rPr>
        <w:t>who ask</w:t>
      </w:r>
      <w:r w:rsidR="009B5D0D">
        <w:rPr>
          <w:rFonts w:ascii="Times New Roman" w:hAnsi="Times New Roman" w:cs="Times New Roman"/>
          <w:kern w:val="0"/>
          <w:sz w:val="24"/>
          <w:szCs w:val="24"/>
          <w14:ligatures w14:val="none"/>
        </w:rPr>
        <w:t xml:space="preserve">s) and the </w:t>
      </w:r>
      <w:proofErr w:type="spellStart"/>
      <w:r w:rsidR="009B5D0D" w:rsidRPr="009B5D0D">
        <w:rPr>
          <w:rFonts w:ascii="Times New Roman" w:hAnsi="Times New Roman" w:cs="Times New Roman"/>
          <w:i/>
          <w:kern w:val="0"/>
          <w:sz w:val="24"/>
          <w:szCs w:val="24"/>
          <w14:ligatures w14:val="none"/>
        </w:rPr>
        <w:t>mahrum</w:t>
      </w:r>
      <w:proofErr w:type="spellEnd"/>
      <w:r w:rsidR="009B5D0D" w:rsidRPr="009B5D0D">
        <w:rPr>
          <w:rFonts w:ascii="Times New Roman" w:hAnsi="Times New Roman" w:cs="Times New Roman"/>
          <w:i/>
          <w:kern w:val="0"/>
          <w:sz w:val="24"/>
          <w:szCs w:val="24"/>
          <w14:ligatures w14:val="none"/>
        </w:rPr>
        <w:t xml:space="preserve"> </w:t>
      </w:r>
      <w:r w:rsidR="009B5D0D">
        <w:rPr>
          <w:rFonts w:ascii="Times New Roman" w:hAnsi="Times New Roman" w:cs="Times New Roman"/>
          <w:kern w:val="0"/>
          <w:sz w:val="24"/>
          <w:szCs w:val="24"/>
          <w14:ligatures w14:val="none"/>
        </w:rPr>
        <w:t xml:space="preserve">(the poor who does not ask others)” (Q. 51: 19). </w:t>
      </w:r>
      <w:r w:rsidR="00AD5574">
        <w:rPr>
          <w:rFonts w:ascii="Times New Roman" w:hAnsi="Times New Roman" w:cs="Times New Roman"/>
          <w:kern w:val="0"/>
          <w:sz w:val="24"/>
          <w:szCs w:val="24"/>
          <w14:ligatures w14:val="none"/>
        </w:rPr>
        <w:t xml:space="preserve">Caring for the less privileged </w:t>
      </w:r>
      <w:r w:rsidR="00E76371">
        <w:rPr>
          <w:rFonts w:ascii="Times New Roman" w:hAnsi="Times New Roman" w:cs="Times New Roman"/>
          <w:kern w:val="0"/>
          <w:sz w:val="24"/>
          <w:szCs w:val="24"/>
          <w14:ligatures w14:val="none"/>
        </w:rPr>
        <w:t xml:space="preserve">in this form is classified as </w:t>
      </w:r>
      <w:r w:rsidR="00E76371" w:rsidRPr="00E76371">
        <w:rPr>
          <w:rFonts w:ascii="Times New Roman" w:hAnsi="Times New Roman" w:cs="Times New Roman"/>
          <w:i/>
          <w:kern w:val="0"/>
          <w:sz w:val="24"/>
          <w:szCs w:val="24"/>
          <w14:ligatures w14:val="none"/>
        </w:rPr>
        <w:t>sadaqah</w:t>
      </w:r>
      <w:r w:rsidR="00E76371">
        <w:rPr>
          <w:rFonts w:ascii="Times New Roman" w:hAnsi="Times New Roman" w:cs="Times New Roman"/>
          <w:kern w:val="0"/>
          <w:sz w:val="24"/>
          <w:szCs w:val="24"/>
          <w14:ligatures w14:val="none"/>
        </w:rPr>
        <w:t xml:space="preserve"> (</w:t>
      </w:r>
      <w:r w:rsidR="00AD5574">
        <w:rPr>
          <w:rFonts w:ascii="Times New Roman" w:hAnsi="Times New Roman" w:cs="Times New Roman"/>
          <w:kern w:val="0"/>
          <w:sz w:val="24"/>
          <w:szCs w:val="24"/>
          <w14:ligatures w14:val="none"/>
        </w:rPr>
        <w:t>voluntary charity</w:t>
      </w:r>
      <w:r w:rsidR="00E76371">
        <w:rPr>
          <w:rFonts w:ascii="Times New Roman" w:hAnsi="Times New Roman" w:cs="Times New Roman"/>
          <w:kern w:val="0"/>
          <w:sz w:val="24"/>
          <w:szCs w:val="24"/>
          <w14:ligatures w14:val="none"/>
        </w:rPr>
        <w:t>)</w:t>
      </w:r>
      <w:r w:rsidR="00D7133A">
        <w:rPr>
          <w:rFonts w:ascii="Times New Roman" w:hAnsi="Times New Roman" w:cs="Times New Roman"/>
          <w:kern w:val="0"/>
          <w:sz w:val="24"/>
          <w:szCs w:val="24"/>
          <w14:ligatures w14:val="none"/>
        </w:rPr>
        <w:t xml:space="preserve"> in Islam which is considered as a pious offe</w:t>
      </w:r>
      <w:r w:rsidR="00081A87">
        <w:rPr>
          <w:rFonts w:ascii="Times New Roman" w:hAnsi="Times New Roman" w:cs="Times New Roman"/>
          <w:kern w:val="0"/>
          <w:sz w:val="24"/>
          <w:szCs w:val="24"/>
          <w14:ligatures w14:val="none"/>
        </w:rPr>
        <w:t>ring to win the favour of Allah</w:t>
      </w:r>
      <w:r w:rsidR="00081A87" w:rsidRPr="00081A87">
        <w:rPr>
          <w:rFonts w:ascii="Times New Roman" w:hAnsi="Times New Roman" w:cs="Times New Roman"/>
          <w:kern w:val="0"/>
          <w:sz w:val="24"/>
          <w:szCs w:val="24"/>
          <w:vertAlign w:val="superscript"/>
          <w14:ligatures w14:val="none"/>
        </w:rPr>
        <w:t>29</w:t>
      </w:r>
      <w:r w:rsidR="003148B3">
        <w:rPr>
          <w:rFonts w:ascii="Times New Roman" w:hAnsi="Times New Roman" w:cs="Times New Roman"/>
          <w:kern w:val="0"/>
          <w:sz w:val="24"/>
          <w:szCs w:val="24"/>
          <w14:ligatures w14:val="none"/>
        </w:rPr>
        <w:t xml:space="preserve">. Hence, the Prophet Muhammad (SAW) acknowledged: </w:t>
      </w:r>
    </w:p>
    <w:p w:rsidR="003148B3" w:rsidRDefault="003148B3" w:rsidP="00406891">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                               </w:t>
      </w:r>
    </w:p>
    <w:p w:rsidR="003148B3" w:rsidRDefault="003148B3" w:rsidP="00406891">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                                He who gives an equivalent of date as sadaqah out of the property he obtains </w:t>
      </w:r>
    </w:p>
    <w:p w:rsidR="00410767" w:rsidRDefault="003148B3" w:rsidP="00406891">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 </w:t>
      </w:r>
      <w:r w:rsidR="00081A87">
        <w:rPr>
          <w:rFonts w:ascii="Times New Roman" w:hAnsi="Times New Roman" w:cs="Times New Roman"/>
          <w:kern w:val="0"/>
          <w:sz w:val="24"/>
          <w:szCs w:val="24"/>
          <w14:ligatures w14:val="none"/>
        </w:rPr>
        <w:t xml:space="preserve">                               </w:t>
      </w:r>
      <w:proofErr w:type="gramStart"/>
      <w:r w:rsidR="00081A87">
        <w:rPr>
          <w:rFonts w:ascii="Times New Roman" w:hAnsi="Times New Roman" w:cs="Times New Roman"/>
          <w:kern w:val="0"/>
          <w:sz w:val="24"/>
          <w:szCs w:val="24"/>
          <w14:ligatures w14:val="none"/>
        </w:rPr>
        <w:t>t</w:t>
      </w:r>
      <w:r>
        <w:rPr>
          <w:rFonts w:ascii="Times New Roman" w:hAnsi="Times New Roman" w:cs="Times New Roman"/>
          <w:kern w:val="0"/>
          <w:sz w:val="24"/>
          <w:szCs w:val="24"/>
          <w14:ligatures w14:val="none"/>
        </w:rPr>
        <w:t>hrough</w:t>
      </w:r>
      <w:proofErr w:type="gramEnd"/>
      <w:r>
        <w:rPr>
          <w:rFonts w:ascii="Times New Roman" w:hAnsi="Times New Roman" w:cs="Times New Roman"/>
          <w:kern w:val="0"/>
          <w:sz w:val="24"/>
          <w:szCs w:val="24"/>
          <w14:ligatures w14:val="none"/>
        </w:rPr>
        <w:t xml:space="preserve"> a legitimate earning (because Allah accepts only what is lawfu</w:t>
      </w:r>
      <w:r w:rsidR="00410767">
        <w:rPr>
          <w:rFonts w:ascii="Times New Roman" w:hAnsi="Times New Roman" w:cs="Times New Roman"/>
          <w:kern w:val="0"/>
          <w:sz w:val="24"/>
          <w:szCs w:val="24"/>
          <w14:ligatures w14:val="none"/>
        </w:rPr>
        <w:t xml:space="preserve">l) </w:t>
      </w:r>
    </w:p>
    <w:p w:rsidR="00410767" w:rsidRDefault="00410767" w:rsidP="00406891">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                                Allah will accept it and nourish it for the owner in the manner each of you </w:t>
      </w:r>
    </w:p>
    <w:p w:rsidR="00410767" w:rsidRDefault="00410767" w:rsidP="00406891">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 </w:t>
      </w:r>
      <w:r w:rsidR="00081A87">
        <w:rPr>
          <w:rFonts w:ascii="Times New Roman" w:hAnsi="Times New Roman" w:cs="Times New Roman"/>
          <w:kern w:val="0"/>
          <w:sz w:val="24"/>
          <w:szCs w:val="24"/>
          <w14:ligatures w14:val="none"/>
        </w:rPr>
        <w:t xml:space="preserve">                               </w:t>
      </w:r>
      <w:proofErr w:type="gramStart"/>
      <w:r w:rsidR="00081A87">
        <w:rPr>
          <w:rFonts w:ascii="Times New Roman" w:hAnsi="Times New Roman" w:cs="Times New Roman"/>
          <w:kern w:val="0"/>
          <w:sz w:val="24"/>
          <w:szCs w:val="24"/>
          <w14:ligatures w14:val="none"/>
        </w:rPr>
        <w:t>t</w:t>
      </w:r>
      <w:r>
        <w:rPr>
          <w:rFonts w:ascii="Times New Roman" w:hAnsi="Times New Roman" w:cs="Times New Roman"/>
          <w:kern w:val="0"/>
          <w:sz w:val="24"/>
          <w:szCs w:val="24"/>
          <w14:ligatures w14:val="none"/>
        </w:rPr>
        <w:t>akes</w:t>
      </w:r>
      <w:proofErr w:type="gramEnd"/>
      <w:r>
        <w:rPr>
          <w:rFonts w:ascii="Times New Roman" w:hAnsi="Times New Roman" w:cs="Times New Roman"/>
          <w:kern w:val="0"/>
          <w:sz w:val="24"/>
          <w:szCs w:val="24"/>
          <w14:ligatures w14:val="none"/>
        </w:rPr>
        <w:t xml:space="preserve"> care of his young one until that equivalent of date becomes as big as a </w:t>
      </w:r>
    </w:p>
    <w:p w:rsidR="009B5D0D" w:rsidRDefault="00410767" w:rsidP="00406891">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  </w:t>
      </w:r>
      <w:r w:rsidR="00081A87">
        <w:rPr>
          <w:rFonts w:ascii="Times New Roman" w:hAnsi="Times New Roman" w:cs="Times New Roman"/>
          <w:kern w:val="0"/>
          <w:sz w:val="24"/>
          <w:szCs w:val="24"/>
          <w14:ligatures w14:val="none"/>
        </w:rPr>
        <w:t xml:space="preserve">                               m</w:t>
      </w:r>
      <w:r>
        <w:rPr>
          <w:rFonts w:ascii="Times New Roman" w:hAnsi="Times New Roman" w:cs="Times New Roman"/>
          <w:kern w:val="0"/>
          <w:sz w:val="24"/>
          <w:szCs w:val="24"/>
          <w14:ligatures w14:val="none"/>
        </w:rPr>
        <w:t>ou</w:t>
      </w:r>
      <w:r w:rsidR="00081A87">
        <w:rPr>
          <w:rFonts w:ascii="Times New Roman" w:hAnsi="Times New Roman" w:cs="Times New Roman"/>
          <w:kern w:val="0"/>
          <w:sz w:val="24"/>
          <w:szCs w:val="24"/>
          <w14:ligatures w14:val="none"/>
        </w:rPr>
        <w:t>ntain</w:t>
      </w:r>
      <w:r w:rsidR="00081A87" w:rsidRPr="00081A87">
        <w:rPr>
          <w:rFonts w:ascii="Times New Roman" w:hAnsi="Times New Roman" w:cs="Times New Roman"/>
          <w:kern w:val="0"/>
          <w:sz w:val="24"/>
          <w:szCs w:val="24"/>
          <w:vertAlign w:val="superscript"/>
          <w14:ligatures w14:val="none"/>
        </w:rPr>
        <w:t>30</w:t>
      </w:r>
      <w:r>
        <w:rPr>
          <w:rFonts w:ascii="Times New Roman" w:hAnsi="Times New Roman" w:cs="Times New Roman"/>
          <w:kern w:val="0"/>
          <w:sz w:val="24"/>
          <w:szCs w:val="24"/>
          <w14:ligatures w14:val="none"/>
        </w:rPr>
        <w:t xml:space="preserve">.           </w:t>
      </w:r>
    </w:p>
    <w:p w:rsidR="00ED6A7B" w:rsidRDefault="00ED6A7B" w:rsidP="00406891">
      <w:pPr>
        <w:spacing w:after="0" w:line="240" w:lineRule="auto"/>
        <w:jc w:val="both"/>
        <w:rPr>
          <w:rFonts w:ascii="Times New Roman" w:hAnsi="Times New Roman" w:cs="Times New Roman"/>
          <w:kern w:val="0"/>
          <w:sz w:val="24"/>
          <w:szCs w:val="24"/>
          <w14:ligatures w14:val="none"/>
        </w:rPr>
      </w:pPr>
    </w:p>
    <w:p w:rsidR="00E76371" w:rsidRDefault="009B5D0D" w:rsidP="00406891">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These provisions laid the premise solidly for means of caring for the less privileged people</w:t>
      </w:r>
      <w:r w:rsidR="003A7D5E">
        <w:rPr>
          <w:rFonts w:ascii="Times New Roman" w:hAnsi="Times New Roman" w:cs="Times New Roman"/>
          <w:kern w:val="0"/>
          <w:sz w:val="24"/>
          <w:szCs w:val="24"/>
          <w14:ligatures w14:val="none"/>
        </w:rPr>
        <w:t xml:space="preserve"> to relief them from poverty and hunger without any time limit. Furthermore, Islam averts stigmatization of the beneficiaries of this scheme by enjoining the rich not to</w:t>
      </w:r>
      <w:r w:rsidR="006B1135">
        <w:rPr>
          <w:rFonts w:ascii="Times New Roman" w:hAnsi="Times New Roman" w:cs="Times New Roman"/>
          <w:kern w:val="0"/>
          <w:sz w:val="24"/>
          <w:szCs w:val="24"/>
          <w14:ligatures w14:val="none"/>
        </w:rPr>
        <w:t xml:space="preserve"> follow up his acts </w:t>
      </w:r>
      <w:r w:rsidR="006B1135">
        <w:rPr>
          <w:rFonts w:ascii="Times New Roman" w:hAnsi="Times New Roman" w:cs="Times New Roman"/>
          <w:kern w:val="0"/>
          <w:sz w:val="24"/>
          <w:szCs w:val="24"/>
          <w14:ligatures w14:val="none"/>
        </w:rPr>
        <w:lastRenderedPageBreak/>
        <w:t>of charity by injury; otherwise the reward is forfeited (Q.2: 262 – 264). The poor, the needy and the destitute are vulnerable and are all due for consideration in this case. They may be kith and kin, neighbours or even distant people.</w:t>
      </w:r>
    </w:p>
    <w:p w:rsidR="005A1910" w:rsidRDefault="00E76371" w:rsidP="00406891">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                 Moreover, as part of its scheme to eliminate poverty and hunger, Islam institutes </w:t>
      </w:r>
      <w:proofErr w:type="spellStart"/>
      <w:r w:rsidRPr="00E76371">
        <w:rPr>
          <w:rFonts w:ascii="Times New Roman" w:hAnsi="Times New Roman" w:cs="Times New Roman"/>
          <w:i/>
          <w:kern w:val="0"/>
          <w:sz w:val="24"/>
          <w:szCs w:val="24"/>
          <w14:ligatures w14:val="none"/>
        </w:rPr>
        <w:t>nafaqah</w:t>
      </w:r>
      <w:proofErr w:type="spellEnd"/>
      <w:r>
        <w:rPr>
          <w:rFonts w:ascii="Times New Roman" w:hAnsi="Times New Roman" w:cs="Times New Roman"/>
          <w:kern w:val="0"/>
          <w:sz w:val="24"/>
          <w:szCs w:val="24"/>
          <w14:ligatures w14:val="none"/>
        </w:rPr>
        <w:t xml:space="preserve"> (maintenance) which is the provision of basic needs especially food, lodging and clothing (Q. 2: 233; 65: 6)</w:t>
      </w:r>
      <w:r w:rsidR="00920022">
        <w:rPr>
          <w:rFonts w:ascii="Times New Roman" w:hAnsi="Times New Roman" w:cs="Times New Roman"/>
          <w:kern w:val="0"/>
          <w:sz w:val="24"/>
          <w:szCs w:val="24"/>
          <w14:ligatures w14:val="none"/>
        </w:rPr>
        <w:t xml:space="preserve"> to one’s </w:t>
      </w:r>
      <w:proofErr w:type="spellStart"/>
      <w:r w:rsidR="00920022">
        <w:rPr>
          <w:rFonts w:ascii="Times New Roman" w:hAnsi="Times New Roman" w:cs="Times New Roman"/>
          <w:kern w:val="0"/>
          <w:sz w:val="24"/>
          <w:szCs w:val="24"/>
          <w14:ligatures w14:val="none"/>
        </w:rPr>
        <w:t>dependants</w:t>
      </w:r>
      <w:proofErr w:type="spellEnd"/>
      <w:r w:rsidR="00920022">
        <w:rPr>
          <w:rFonts w:ascii="Times New Roman" w:hAnsi="Times New Roman" w:cs="Times New Roman"/>
          <w:kern w:val="0"/>
          <w:sz w:val="24"/>
          <w:szCs w:val="24"/>
          <w14:ligatures w14:val="none"/>
        </w:rPr>
        <w:t xml:space="preserve"> i.e. wife, children, impoverished parents and the impecunious relatives. Given the fact that women and children are often the most vulnerable in the event of socio-economic menace of the society, it is apt to observe that where</w:t>
      </w:r>
      <w:r w:rsidR="0058119C">
        <w:rPr>
          <w:rFonts w:ascii="Times New Roman" w:hAnsi="Times New Roman" w:cs="Times New Roman"/>
          <w:kern w:val="0"/>
          <w:sz w:val="24"/>
          <w:szCs w:val="24"/>
          <w14:ligatures w14:val="none"/>
        </w:rPr>
        <w:t xml:space="preserve"> the rules of </w:t>
      </w:r>
      <w:proofErr w:type="spellStart"/>
      <w:r w:rsidR="0058119C" w:rsidRPr="000B1A7A">
        <w:rPr>
          <w:rFonts w:ascii="Times New Roman" w:hAnsi="Times New Roman" w:cs="Times New Roman"/>
          <w:i/>
          <w:kern w:val="0"/>
          <w:sz w:val="24"/>
          <w:szCs w:val="24"/>
          <w14:ligatures w14:val="none"/>
        </w:rPr>
        <w:t>nafaqah</w:t>
      </w:r>
      <w:proofErr w:type="spellEnd"/>
      <w:r w:rsidR="0058119C">
        <w:rPr>
          <w:rFonts w:ascii="Times New Roman" w:hAnsi="Times New Roman" w:cs="Times New Roman"/>
          <w:kern w:val="0"/>
          <w:sz w:val="24"/>
          <w:szCs w:val="24"/>
          <w14:ligatures w14:val="none"/>
        </w:rPr>
        <w:t xml:space="preserve"> are religiously fulfilled the problem of </w:t>
      </w:r>
      <w:r w:rsidR="005A1910">
        <w:rPr>
          <w:rFonts w:ascii="Times New Roman" w:hAnsi="Times New Roman" w:cs="Times New Roman"/>
          <w:kern w:val="0"/>
          <w:sz w:val="24"/>
          <w:szCs w:val="24"/>
          <w14:ligatures w14:val="none"/>
        </w:rPr>
        <w:t>poverty and hunger are quite sur</w:t>
      </w:r>
      <w:r w:rsidR="0058119C">
        <w:rPr>
          <w:rFonts w:ascii="Times New Roman" w:hAnsi="Times New Roman" w:cs="Times New Roman"/>
          <w:kern w:val="0"/>
          <w:sz w:val="24"/>
          <w:szCs w:val="24"/>
          <w14:ligatures w14:val="none"/>
        </w:rPr>
        <w:t xml:space="preserve">mountable. Similarly, Islam makes adequate provisions for the care of orphans who otherwise are more exposed to the risk of poverty and hunger. Maintenance of an orphan could be sourced from his property if he inherits any or be undertaken by his guardian. Whichever the case, care of the orphan is to be with passion and kindness else it is reproachable to repulse </w:t>
      </w:r>
      <w:r w:rsidR="005A1910">
        <w:rPr>
          <w:rFonts w:ascii="Times New Roman" w:hAnsi="Times New Roman" w:cs="Times New Roman"/>
          <w:kern w:val="0"/>
          <w:sz w:val="24"/>
          <w:szCs w:val="24"/>
          <w14:ligatures w14:val="none"/>
        </w:rPr>
        <w:t>him (</w:t>
      </w:r>
      <w:r w:rsidR="0058119C">
        <w:rPr>
          <w:rFonts w:ascii="Times New Roman" w:hAnsi="Times New Roman" w:cs="Times New Roman"/>
          <w:kern w:val="0"/>
          <w:sz w:val="24"/>
          <w:szCs w:val="24"/>
          <w14:ligatures w14:val="none"/>
        </w:rPr>
        <w:t>the orphan</w:t>
      </w:r>
      <w:r w:rsidR="005A1910">
        <w:rPr>
          <w:rFonts w:ascii="Times New Roman" w:hAnsi="Times New Roman" w:cs="Times New Roman"/>
          <w:kern w:val="0"/>
          <w:sz w:val="24"/>
          <w:szCs w:val="24"/>
          <w14:ligatures w14:val="none"/>
        </w:rPr>
        <w:t>)</w:t>
      </w:r>
      <w:r w:rsidR="0058119C">
        <w:rPr>
          <w:rFonts w:ascii="Times New Roman" w:hAnsi="Times New Roman" w:cs="Times New Roman"/>
          <w:kern w:val="0"/>
          <w:sz w:val="24"/>
          <w:szCs w:val="24"/>
          <w14:ligatures w14:val="none"/>
        </w:rPr>
        <w:t xml:space="preserve"> or refrain</w:t>
      </w:r>
      <w:r w:rsidR="00A405AF">
        <w:rPr>
          <w:rFonts w:ascii="Times New Roman" w:hAnsi="Times New Roman" w:cs="Times New Roman"/>
          <w:kern w:val="0"/>
          <w:sz w:val="24"/>
          <w:szCs w:val="24"/>
          <w14:ligatures w14:val="none"/>
        </w:rPr>
        <w:t xml:space="preserve"> from feeding the poor (Q. 107: 2-3). The Prophet Muhammad (SAW) encouraged compassion</w:t>
      </w:r>
      <w:r w:rsidR="005A1910">
        <w:rPr>
          <w:rFonts w:ascii="Times New Roman" w:hAnsi="Times New Roman" w:cs="Times New Roman"/>
          <w:kern w:val="0"/>
          <w:sz w:val="24"/>
          <w:szCs w:val="24"/>
          <w14:ligatures w14:val="none"/>
        </w:rPr>
        <w:t xml:space="preserve"> to the orphans when he said: “he w</w:t>
      </w:r>
      <w:r w:rsidR="00081A87">
        <w:rPr>
          <w:rFonts w:ascii="Times New Roman" w:hAnsi="Times New Roman" w:cs="Times New Roman"/>
          <w:kern w:val="0"/>
          <w:sz w:val="24"/>
          <w:szCs w:val="24"/>
          <w14:ligatures w14:val="none"/>
        </w:rPr>
        <w:t xml:space="preserve">ho takes care of an orphan and </w:t>
      </w:r>
      <w:r w:rsidR="005A1910">
        <w:rPr>
          <w:rFonts w:ascii="Times New Roman" w:hAnsi="Times New Roman" w:cs="Times New Roman"/>
          <w:kern w:val="0"/>
          <w:sz w:val="24"/>
          <w:szCs w:val="24"/>
          <w14:ligatures w14:val="none"/>
        </w:rPr>
        <w:t>me will be like this in paradise; and he raise his forefinger and middle finger by way of illustration”</w:t>
      </w:r>
      <w:r w:rsidR="00081A87" w:rsidRPr="00081A87">
        <w:rPr>
          <w:rFonts w:ascii="Times New Roman" w:hAnsi="Times New Roman" w:cs="Times New Roman"/>
          <w:kern w:val="0"/>
          <w:sz w:val="24"/>
          <w:szCs w:val="24"/>
          <w:vertAlign w:val="superscript"/>
          <w14:ligatures w14:val="none"/>
        </w:rPr>
        <w:t>31</w:t>
      </w:r>
      <w:r w:rsidR="005A1910">
        <w:rPr>
          <w:rFonts w:ascii="Times New Roman" w:hAnsi="Times New Roman" w:cs="Times New Roman"/>
          <w:kern w:val="0"/>
          <w:sz w:val="24"/>
          <w:szCs w:val="24"/>
          <w14:ligatures w14:val="none"/>
        </w:rPr>
        <w:t>.</w:t>
      </w:r>
    </w:p>
    <w:p w:rsidR="005E052D" w:rsidRDefault="005A1910" w:rsidP="00406891">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                   In its ardent attempt to avert poverty and hunger, Islam advocates circulation of wealth among the people (Q. 59: 7) rather than its concentration in the hands of few ones who constitute the capitalists. Suffice it to say that in resource control management there should be a just distribution of resources in order to promote human and national development. Furthermore, to portray the opposition of Islam against capitalism, the Prophet Muhammad (SAW) was commanded </w:t>
      </w:r>
      <w:r w:rsidR="000B1A7A">
        <w:rPr>
          <w:rFonts w:ascii="Times New Roman" w:hAnsi="Times New Roman" w:cs="Times New Roman"/>
          <w:kern w:val="0"/>
          <w:sz w:val="24"/>
          <w:szCs w:val="24"/>
          <w14:ligatures w14:val="none"/>
        </w:rPr>
        <w:t xml:space="preserve">thus: “take </w:t>
      </w:r>
      <w:r w:rsidR="000B1A7A" w:rsidRPr="000B1A7A">
        <w:rPr>
          <w:rFonts w:ascii="Times New Roman" w:hAnsi="Times New Roman" w:cs="Times New Roman"/>
          <w:i/>
          <w:kern w:val="0"/>
          <w:sz w:val="24"/>
          <w:szCs w:val="24"/>
          <w14:ligatures w14:val="none"/>
        </w:rPr>
        <w:t>sadaqah</w:t>
      </w:r>
      <w:r w:rsidR="000B1A7A">
        <w:rPr>
          <w:rFonts w:ascii="Times New Roman" w:hAnsi="Times New Roman" w:cs="Times New Roman"/>
          <w:kern w:val="0"/>
          <w:sz w:val="24"/>
          <w:szCs w:val="24"/>
          <w14:ligatures w14:val="none"/>
        </w:rPr>
        <w:t xml:space="preserve"> (alms) from their wealth in order to purify them and sanctify them with it, invoke Allah for them. Verily, your invocations are a source of security for them…” (Q. 9:103).</w:t>
      </w:r>
      <w:r w:rsidR="00B311BD">
        <w:rPr>
          <w:rFonts w:ascii="Times New Roman" w:hAnsi="Times New Roman" w:cs="Times New Roman"/>
          <w:kern w:val="0"/>
          <w:sz w:val="24"/>
          <w:szCs w:val="24"/>
          <w14:ligatures w14:val="none"/>
        </w:rPr>
        <w:t xml:space="preserve"> Complimentarily, Islam establishes the institution of </w:t>
      </w:r>
      <w:r w:rsidR="00B311BD" w:rsidRPr="00B311BD">
        <w:rPr>
          <w:rFonts w:ascii="Times New Roman" w:hAnsi="Times New Roman" w:cs="Times New Roman"/>
          <w:i/>
          <w:kern w:val="0"/>
          <w:sz w:val="24"/>
          <w:szCs w:val="24"/>
          <w14:ligatures w14:val="none"/>
        </w:rPr>
        <w:t>zakat</w:t>
      </w:r>
      <w:r w:rsidR="00B311BD">
        <w:rPr>
          <w:rFonts w:ascii="Times New Roman" w:hAnsi="Times New Roman" w:cs="Times New Roman"/>
          <w:kern w:val="0"/>
          <w:sz w:val="24"/>
          <w:szCs w:val="24"/>
          <w14:ligatures w14:val="none"/>
        </w:rPr>
        <w:t xml:space="preserve"> (legal alms tax) as a regulated scheme to provide adequate care for those in abject poverty.</w:t>
      </w:r>
      <w:r w:rsidR="00D15738">
        <w:rPr>
          <w:rFonts w:ascii="Times New Roman" w:hAnsi="Times New Roman" w:cs="Times New Roman"/>
          <w:kern w:val="0"/>
          <w:sz w:val="24"/>
          <w:szCs w:val="24"/>
          <w14:ligatures w14:val="none"/>
        </w:rPr>
        <w:t xml:space="preserve"> The </w:t>
      </w:r>
      <w:r w:rsidR="00D15738" w:rsidRPr="00DC15BA">
        <w:rPr>
          <w:rFonts w:ascii="Times New Roman" w:hAnsi="Times New Roman" w:cs="Times New Roman"/>
          <w:i/>
          <w:kern w:val="0"/>
          <w:sz w:val="24"/>
          <w:szCs w:val="24"/>
          <w14:ligatures w14:val="none"/>
        </w:rPr>
        <w:t>zakat</w:t>
      </w:r>
      <w:r w:rsidR="00D15738">
        <w:rPr>
          <w:rFonts w:ascii="Times New Roman" w:hAnsi="Times New Roman" w:cs="Times New Roman"/>
          <w:kern w:val="0"/>
          <w:sz w:val="24"/>
          <w:szCs w:val="24"/>
          <w14:ligatures w14:val="none"/>
        </w:rPr>
        <w:t xml:space="preserve"> is ordained to be paid by the rich annually on his net possessions. The </w:t>
      </w:r>
      <w:r w:rsidR="00D15738" w:rsidRPr="00DC15BA">
        <w:rPr>
          <w:rFonts w:ascii="Times New Roman" w:hAnsi="Times New Roman" w:cs="Times New Roman"/>
          <w:i/>
          <w:kern w:val="0"/>
          <w:sz w:val="24"/>
          <w:szCs w:val="24"/>
          <w14:ligatures w14:val="none"/>
        </w:rPr>
        <w:t>zakat</w:t>
      </w:r>
      <w:r w:rsidR="00D15738">
        <w:rPr>
          <w:rFonts w:ascii="Times New Roman" w:hAnsi="Times New Roman" w:cs="Times New Roman"/>
          <w:kern w:val="0"/>
          <w:sz w:val="24"/>
          <w:szCs w:val="24"/>
          <w14:ligatures w14:val="none"/>
        </w:rPr>
        <w:t xml:space="preserve"> taxable properties include money, livestock, farm produce and land treasures like gold and silver. The tax rate</w:t>
      </w:r>
      <w:r w:rsidR="007D02C4">
        <w:rPr>
          <w:rFonts w:ascii="Times New Roman" w:hAnsi="Times New Roman" w:cs="Times New Roman"/>
          <w:kern w:val="0"/>
          <w:sz w:val="24"/>
          <w:szCs w:val="24"/>
          <w14:ligatures w14:val="none"/>
        </w:rPr>
        <w:t>s</w:t>
      </w:r>
      <w:r w:rsidR="00D15738">
        <w:rPr>
          <w:rFonts w:ascii="Times New Roman" w:hAnsi="Times New Roman" w:cs="Times New Roman"/>
          <w:kern w:val="0"/>
          <w:sz w:val="24"/>
          <w:szCs w:val="24"/>
          <w14:ligatures w14:val="none"/>
        </w:rPr>
        <w:t xml:space="preserve"> on the properties differ from one to the other within the ranges of 2</w:t>
      </w:r>
      <w:r w:rsidR="007D02C4" w:rsidRPr="007D02C4">
        <w:rPr>
          <w:rFonts w:ascii="Times New Roman" w:hAnsi="Times New Roman" w:cs="Times New Roman"/>
          <w:kern w:val="0"/>
          <w:sz w:val="18"/>
          <w:szCs w:val="18"/>
          <w:vertAlign w:val="superscript"/>
          <w14:ligatures w14:val="none"/>
        </w:rPr>
        <w:t>1</w:t>
      </w:r>
      <w:r w:rsidR="007D02C4">
        <w:rPr>
          <w:rFonts w:ascii="Times New Roman" w:hAnsi="Times New Roman" w:cs="Times New Roman"/>
          <w:kern w:val="0"/>
          <w:sz w:val="18"/>
          <w:szCs w:val="18"/>
          <w:vertAlign w:val="superscript"/>
          <w14:ligatures w14:val="none"/>
        </w:rPr>
        <w:t>/2</w:t>
      </w:r>
      <w:r w:rsidR="007D02C4">
        <w:rPr>
          <w:rFonts w:ascii="Times New Roman" w:hAnsi="Times New Roman" w:cs="Times New Roman"/>
          <w:kern w:val="0"/>
          <w:sz w:val="28"/>
          <w:szCs w:val="28"/>
          <w14:ligatures w14:val="none"/>
        </w:rPr>
        <w:t xml:space="preserve">% </w:t>
      </w:r>
      <w:r w:rsidR="007D02C4" w:rsidRPr="00232170">
        <w:rPr>
          <w:rFonts w:ascii="Times New Roman" w:hAnsi="Times New Roman" w:cs="Times New Roman"/>
          <w:kern w:val="0"/>
          <w:sz w:val="24"/>
          <w:szCs w:val="24"/>
          <w14:ligatures w14:val="none"/>
        </w:rPr>
        <w:t>and 20%. The rate of 2</w:t>
      </w:r>
      <w:r w:rsidR="007D02C4" w:rsidRPr="00232170">
        <w:rPr>
          <w:rFonts w:ascii="Times New Roman" w:hAnsi="Times New Roman" w:cs="Times New Roman"/>
          <w:kern w:val="0"/>
          <w:sz w:val="24"/>
          <w:szCs w:val="24"/>
          <w:vertAlign w:val="superscript"/>
          <w14:ligatures w14:val="none"/>
        </w:rPr>
        <w:t xml:space="preserve">1/2 </w:t>
      </w:r>
      <w:r w:rsidR="007D02C4" w:rsidRPr="00232170">
        <w:rPr>
          <w:rFonts w:ascii="Times New Roman" w:hAnsi="Times New Roman" w:cs="Times New Roman"/>
          <w:kern w:val="0"/>
          <w:sz w:val="24"/>
          <w:szCs w:val="24"/>
          <w14:ligatures w14:val="none"/>
        </w:rPr>
        <w:t>% is paid on cash and bank deposits; approximately 2</w:t>
      </w:r>
      <w:r w:rsidR="007D02C4" w:rsidRPr="00232170">
        <w:rPr>
          <w:rFonts w:ascii="Times New Roman" w:hAnsi="Times New Roman" w:cs="Times New Roman"/>
          <w:kern w:val="0"/>
          <w:sz w:val="18"/>
          <w:szCs w:val="18"/>
          <w:vertAlign w:val="superscript"/>
          <w14:ligatures w14:val="none"/>
        </w:rPr>
        <w:t>1/2</w:t>
      </w:r>
      <w:r w:rsidR="007D02C4" w:rsidRPr="00232170">
        <w:rPr>
          <w:rFonts w:ascii="Times New Roman" w:hAnsi="Times New Roman" w:cs="Times New Roman"/>
          <w:kern w:val="0"/>
          <w:sz w:val="24"/>
          <w:szCs w:val="24"/>
          <w14:ligatures w14:val="none"/>
        </w:rPr>
        <w:t xml:space="preserve"> % on livestock; 5% on produce by </w:t>
      </w:r>
      <w:r w:rsidR="00232170" w:rsidRPr="00232170">
        <w:rPr>
          <w:rFonts w:ascii="Times New Roman" w:hAnsi="Times New Roman" w:cs="Times New Roman"/>
          <w:kern w:val="0"/>
          <w:sz w:val="24"/>
          <w:szCs w:val="24"/>
          <w14:ligatures w14:val="none"/>
        </w:rPr>
        <w:t>artificial irrigation; 10% on produce by natural irrig</w:t>
      </w:r>
      <w:r w:rsidR="00081A87">
        <w:rPr>
          <w:rFonts w:ascii="Times New Roman" w:hAnsi="Times New Roman" w:cs="Times New Roman"/>
          <w:kern w:val="0"/>
          <w:sz w:val="24"/>
          <w:szCs w:val="24"/>
          <w14:ligatures w14:val="none"/>
        </w:rPr>
        <w:t>ation and 20% on land treasures</w:t>
      </w:r>
      <w:r w:rsidR="00081A87" w:rsidRPr="00081A87">
        <w:rPr>
          <w:rFonts w:ascii="Times New Roman" w:hAnsi="Times New Roman" w:cs="Times New Roman"/>
          <w:kern w:val="0"/>
          <w:sz w:val="24"/>
          <w:szCs w:val="24"/>
          <w:vertAlign w:val="superscript"/>
          <w14:ligatures w14:val="none"/>
        </w:rPr>
        <w:t>32</w:t>
      </w:r>
      <w:r w:rsidR="00232170" w:rsidRPr="00232170">
        <w:rPr>
          <w:rFonts w:ascii="Times New Roman" w:hAnsi="Times New Roman" w:cs="Times New Roman"/>
          <w:kern w:val="0"/>
          <w:sz w:val="24"/>
          <w:szCs w:val="24"/>
          <w14:ligatures w14:val="none"/>
        </w:rPr>
        <w:t>.</w:t>
      </w:r>
      <w:r w:rsidR="005565D5">
        <w:rPr>
          <w:rFonts w:ascii="Times New Roman" w:hAnsi="Times New Roman" w:cs="Times New Roman"/>
          <w:kern w:val="0"/>
          <w:sz w:val="24"/>
          <w:szCs w:val="24"/>
          <w14:ligatures w14:val="none"/>
        </w:rPr>
        <w:t xml:space="preserve"> Upon its collection, Islam regulates the utilization of </w:t>
      </w:r>
      <w:r w:rsidR="005565D5" w:rsidRPr="00DC15BA">
        <w:rPr>
          <w:rFonts w:ascii="Times New Roman" w:hAnsi="Times New Roman" w:cs="Times New Roman"/>
          <w:i/>
          <w:kern w:val="0"/>
          <w:sz w:val="24"/>
          <w:szCs w:val="24"/>
          <w14:ligatures w14:val="none"/>
        </w:rPr>
        <w:t>zakat</w:t>
      </w:r>
      <w:r w:rsidR="005565D5">
        <w:rPr>
          <w:rFonts w:ascii="Times New Roman" w:hAnsi="Times New Roman" w:cs="Times New Roman"/>
          <w:kern w:val="0"/>
          <w:sz w:val="24"/>
          <w:szCs w:val="24"/>
          <w14:ligatures w14:val="none"/>
        </w:rPr>
        <w:t xml:space="preserve"> to avail welfare provision for the poor, needy, those employed to collect the funds, new converts, </w:t>
      </w:r>
      <w:r w:rsidR="00AB174B">
        <w:rPr>
          <w:rFonts w:ascii="Times New Roman" w:hAnsi="Times New Roman" w:cs="Times New Roman"/>
          <w:kern w:val="0"/>
          <w:sz w:val="24"/>
          <w:szCs w:val="24"/>
          <w14:ligatures w14:val="none"/>
        </w:rPr>
        <w:t>captives, debtors, way farers and in the way of Allah (Q.9: 60). Considering the fact that the world Gross Domestic Product (GDP) as at March, 2015 stand</w:t>
      </w:r>
      <w:r w:rsidR="00081A87">
        <w:rPr>
          <w:rFonts w:ascii="Times New Roman" w:hAnsi="Times New Roman" w:cs="Times New Roman"/>
          <w:kern w:val="0"/>
          <w:sz w:val="24"/>
          <w:szCs w:val="24"/>
          <w14:ligatures w14:val="none"/>
        </w:rPr>
        <w:t>s at $81,544.49 billion dollars</w:t>
      </w:r>
      <w:r w:rsidR="00081A87" w:rsidRPr="00081A87">
        <w:rPr>
          <w:rFonts w:ascii="Times New Roman" w:hAnsi="Times New Roman" w:cs="Times New Roman"/>
          <w:kern w:val="0"/>
          <w:sz w:val="24"/>
          <w:szCs w:val="24"/>
          <w:vertAlign w:val="superscript"/>
          <w14:ligatures w14:val="none"/>
        </w:rPr>
        <w:t>33</w:t>
      </w:r>
      <w:r w:rsidR="00AB174B">
        <w:rPr>
          <w:rFonts w:ascii="Times New Roman" w:hAnsi="Times New Roman" w:cs="Times New Roman"/>
          <w:kern w:val="0"/>
          <w:sz w:val="24"/>
          <w:szCs w:val="24"/>
          <w14:ligatures w14:val="none"/>
        </w:rPr>
        <w:t xml:space="preserve"> and that there are only 1,826 billionaires in the world whose total worth is $7.05 trillion dollars from among whom the richest 500 hold equivalent of two-thirds of the wealth, it is unscrupulous that majority of the world population is wallowing </w:t>
      </w:r>
      <w:r w:rsidR="00A65C6D">
        <w:rPr>
          <w:rFonts w:ascii="Times New Roman" w:hAnsi="Times New Roman" w:cs="Times New Roman"/>
          <w:kern w:val="0"/>
          <w:sz w:val="24"/>
          <w:szCs w:val="24"/>
          <w14:ligatures w14:val="none"/>
        </w:rPr>
        <w:t xml:space="preserve">in abject poverty and hunger regardless the millennium declaration of the United Nations to uproot the menace. </w:t>
      </w:r>
      <w:r w:rsidR="006F73D8">
        <w:rPr>
          <w:rFonts w:ascii="Times New Roman" w:hAnsi="Times New Roman" w:cs="Times New Roman"/>
          <w:kern w:val="0"/>
          <w:sz w:val="24"/>
          <w:szCs w:val="24"/>
          <w14:ligatures w14:val="none"/>
        </w:rPr>
        <w:t xml:space="preserve">Assuming the principle of Islam on the collection and distribution of </w:t>
      </w:r>
      <w:r w:rsidR="006F73D8" w:rsidRPr="00DC15BA">
        <w:rPr>
          <w:rFonts w:ascii="Times New Roman" w:hAnsi="Times New Roman" w:cs="Times New Roman"/>
          <w:i/>
          <w:kern w:val="0"/>
          <w:sz w:val="24"/>
          <w:szCs w:val="24"/>
          <w14:ligatures w14:val="none"/>
        </w:rPr>
        <w:t>zakat</w:t>
      </w:r>
      <w:r w:rsidR="006F73D8">
        <w:rPr>
          <w:rFonts w:ascii="Times New Roman" w:hAnsi="Times New Roman" w:cs="Times New Roman"/>
          <w:kern w:val="0"/>
          <w:sz w:val="24"/>
          <w:szCs w:val="24"/>
          <w14:ligatures w14:val="none"/>
        </w:rPr>
        <w:t xml:space="preserve"> is imbibed, the world could boast of 2</w:t>
      </w:r>
      <w:r w:rsidR="006F73D8" w:rsidRPr="006F73D8">
        <w:rPr>
          <w:rFonts w:ascii="Times New Roman" w:hAnsi="Times New Roman" w:cs="Times New Roman"/>
          <w:kern w:val="0"/>
          <w:sz w:val="18"/>
          <w:szCs w:val="18"/>
          <w:vertAlign w:val="superscript"/>
          <w14:ligatures w14:val="none"/>
        </w:rPr>
        <w:t>1/2</w:t>
      </w:r>
      <w:r w:rsidR="00AB174B">
        <w:rPr>
          <w:rFonts w:ascii="Times New Roman" w:hAnsi="Times New Roman" w:cs="Times New Roman"/>
          <w:kern w:val="0"/>
          <w:sz w:val="24"/>
          <w:szCs w:val="24"/>
          <w14:ligatures w14:val="none"/>
        </w:rPr>
        <w:t xml:space="preserve"> </w:t>
      </w:r>
      <w:r w:rsidR="006F73D8">
        <w:rPr>
          <w:rFonts w:ascii="Times New Roman" w:hAnsi="Times New Roman" w:cs="Times New Roman"/>
          <w:kern w:val="0"/>
          <w:sz w:val="24"/>
          <w:szCs w:val="24"/>
          <w14:ligatures w14:val="none"/>
        </w:rPr>
        <w:t>% of the current GDP which could be</w:t>
      </w:r>
      <w:r w:rsidR="00406891" w:rsidRPr="00232170">
        <w:rPr>
          <w:rFonts w:ascii="Times New Roman" w:hAnsi="Times New Roman" w:cs="Times New Roman"/>
          <w:kern w:val="0"/>
          <w:sz w:val="24"/>
          <w:szCs w:val="24"/>
          <w:vertAlign w:val="superscript"/>
          <w14:ligatures w14:val="none"/>
        </w:rPr>
        <w:t xml:space="preserve"> </w:t>
      </w:r>
      <w:r w:rsidR="006F73D8">
        <w:rPr>
          <w:rFonts w:ascii="Times New Roman" w:hAnsi="Times New Roman" w:cs="Times New Roman"/>
          <w:kern w:val="0"/>
          <w:sz w:val="24"/>
          <w:szCs w:val="24"/>
          <w14:ligatures w14:val="none"/>
        </w:rPr>
        <w:t>utilized to improve the living quality of the indigents and people living in extreme poverty.</w:t>
      </w:r>
    </w:p>
    <w:p w:rsidR="00FD04DF" w:rsidRDefault="005E052D" w:rsidP="00406891">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               </w:t>
      </w:r>
      <w:r w:rsidR="005E0499">
        <w:rPr>
          <w:rFonts w:ascii="Times New Roman" w:hAnsi="Times New Roman" w:cs="Times New Roman"/>
          <w:kern w:val="0"/>
          <w:sz w:val="24"/>
          <w:szCs w:val="24"/>
          <w14:ligatures w14:val="none"/>
        </w:rPr>
        <w:t>The focus of MDG 3 is the promotion of gender equality and women empowerment</w:t>
      </w:r>
      <w:r w:rsidR="002C1357">
        <w:rPr>
          <w:rFonts w:ascii="Times New Roman" w:hAnsi="Times New Roman" w:cs="Times New Roman"/>
          <w:kern w:val="0"/>
          <w:sz w:val="24"/>
          <w:szCs w:val="24"/>
          <w14:ligatures w14:val="none"/>
        </w:rPr>
        <w:t>. The targets of this goal are the elimination of gender disparity in education and promotion of women participation in politics. So far, the advocates of the goals feel fulfilled particularly in respect of incessant increase in the percentage of women in active politics and holding of public offices.</w:t>
      </w:r>
      <w:r w:rsidR="00781BF9">
        <w:rPr>
          <w:rFonts w:ascii="Times New Roman" w:hAnsi="Times New Roman" w:cs="Times New Roman"/>
          <w:kern w:val="0"/>
          <w:sz w:val="24"/>
          <w:szCs w:val="24"/>
          <w14:ligatures w14:val="none"/>
        </w:rPr>
        <w:t xml:space="preserve"> Interestingly, </w:t>
      </w:r>
      <w:r>
        <w:rPr>
          <w:rFonts w:ascii="Times New Roman" w:hAnsi="Times New Roman" w:cs="Times New Roman"/>
          <w:kern w:val="0"/>
          <w:sz w:val="24"/>
          <w:szCs w:val="24"/>
          <w14:ligatures w14:val="none"/>
        </w:rPr>
        <w:t>Islam accords women a prime place in the scheme of things.</w:t>
      </w:r>
      <w:r w:rsidR="00406891" w:rsidRPr="00232170">
        <w:rPr>
          <w:rFonts w:ascii="Times New Roman" w:hAnsi="Times New Roman" w:cs="Times New Roman"/>
          <w:kern w:val="0"/>
          <w:sz w:val="24"/>
          <w:szCs w:val="24"/>
          <w:vertAlign w:val="superscript"/>
          <w14:ligatures w14:val="none"/>
        </w:rPr>
        <w:t xml:space="preserve">  </w:t>
      </w:r>
      <w:r w:rsidR="00DC15BA">
        <w:rPr>
          <w:rFonts w:ascii="Times New Roman" w:hAnsi="Times New Roman" w:cs="Times New Roman"/>
          <w:kern w:val="0"/>
          <w:sz w:val="24"/>
          <w:szCs w:val="24"/>
          <w14:ligatures w14:val="none"/>
        </w:rPr>
        <w:t>The question of gender disparity is not applicable in Islam</w:t>
      </w:r>
      <w:r w:rsidR="00A81FA0">
        <w:rPr>
          <w:rFonts w:ascii="Times New Roman" w:hAnsi="Times New Roman" w:cs="Times New Roman"/>
          <w:kern w:val="0"/>
          <w:sz w:val="24"/>
          <w:szCs w:val="24"/>
          <w14:ligatures w14:val="none"/>
        </w:rPr>
        <w:t xml:space="preserve"> because there </w:t>
      </w:r>
      <w:r w:rsidR="00DC15BA">
        <w:rPr>
          <w:rFonts w:ascii="Times New Roman" w:hAnsi="Times New Roman" w:cs="Times New Roman"/>
          <w:kern w:val="0"/>
          <w:sz w:val="24"/>
          <w:szCs w:val="24"/>
          <w14:ligatures w14:val="none"/>
        </w:rPr>
        <w:t xml:space="preserve">is no discrimination between the male </w:t>
      </w:r>
      <w:r w:rsidR="00DC15BA">
        <w:rPr>
          <w:rFonts w:ascii="Times New Roman" w:hAnsi="Times New Roman" w:cs="Times New Roman"/>
          <w:kern w:val="0"/>
          <w:sz w:val="24"/>
          <w:szCs w:val="24"/>
          <w14:ligatures w14:val="none"/>
        </w:rPr>
        <w:lastRenderedPageBreak/>
        <w:t>and female sex in all spheres of life</w:t>
      </w:r>
      <w:r w:rsidR="00A81FA0">
        <w:rPr>
          <w:rFonts w:ascii="Times New Roman" w:hAnsi="Times New Roman" w:cs="Times New Roman"/>
          <w:kern w:val="0"/>
          <w:sz w:val="24"/>
          <w:szCs w:val="24"/>
          <w14:ligatures w14:val="none"/>
        </w:rPr>
        <w:t xml:space="preserve"> be it religious, social, economic, or political except for some restrictions where applicable for safe guarding the weak nature and primary responsibility of the feminine gender.</w:t>
      </w:r>
      <w:r w:rsidR="00781BF9">
        <w:rPr>
          <w:rFonts w:ascii="Times New Roman" w:hAnsi="Times New Roman" w:cs="Times New Roman"/>
          <w:kern w:val="0"/>
          <w:sz w:val="24"/>
          <w:szCs w:val="24"/>
          <w14:ligatures w14:val="none"/>
        </w:rPr>
        <w:t xml:space="preserve"> Therefore, right from the advent of Islam in the seventh century in Arabia, the Prophet Muhammad</w:t>
      </w:r>
      <w:r w:rsidR="00066193">
        <w:rPr>
          <w:rFonts w:ascii="Times New Roman" w:hAnsi="Times New Roman" w:cs="Times New Roman"/>
          <w:kern w:val="0"/>
          <w:sz w:val="24"/>
          <w:szCs w:val="24"/>
          <w14:ligatures w14:val="none"/>
        </w:rPr>
        <w:t xml:space="preserve"> (SAW)</w:t>
      </w:r>
      <w:r w:rsidR="00781BF9">
        <w:rPr>
          <w:rFonts w:ascii="Times New Roman" w:hAnsi="Times New Roman" w:cs="Times New Roman"/>
          <w:kern w:val="0"/>
          <w:sz w:val="24"/>
          <w:szCs w:val="24"/>
          <w14:ligatures w14:val="none"/>
        </w:rPr>
        <w:t xml:space="preserve"> had </w:t>
      </w:r>
      <w:proofErr w:type="spellStart"/>
      <w:r w:rsidR="00781BF9">
        <w:rPr>
          <w:rFonts w:ascii="Times New Roman" w:hAnsi="Times New Roman" w:cs="Times New Roman"/>
          <w:kern w:val="0"/>
          <w:sz w:val="24"/>
          <w:szCs w:val="24"/>
          <w14:ligatures w14:val="none"/>
        </w:rPr>
        <w:t>clamoured</w:t>
      </w:r>
      <w:proofErr w:type="spellEnd"/>
      <w:r w:rsidR="00781BF9">
        <w:rPr>
          <w:rFonts w:ascii="Times New Roman" w:hAnsi="Times New Roman" w:cs="Times New Roman"/>
          <w:kern w:val="0"/>
          <w:sz w:val="24"/>
          <w:szCs w:val="24"/>
          <w14:ligatures w14:val="none"/>
        </w:rPr>
        <w:t xml:space="preserve"> for acquisition of education </w:t>
      </w:r>
      <w:r w:rsidR="00066193">
        <w:rPr>
          <w:rFonts w:ascii="Times New Roman" w:hAnsi="Times New Roman" w:cs="Times New Roman"/>
          <w:kern w:val="0"/>
          <w:sz w:val="24"/>
          <w:szCs w:val="24"/>
          <w14:ligatures w14:val="none"/>
        </w:rPr>
        <w:t>by his followers.</w:t>
      </w:r>
      <w:r w:rsidR="00781BF9">
        <w:rPr>
          <w:rFonts w:ascii="Times New Roman" w:hAnsi="Times New Roman" w:cs="Times New Roman"/>
          <w:kern w:val="0"/>
          <w:sz w:val="24"/>
          <w:szCs w:val="24"/>
          <w14:ligatures w14:val="none"/>
        </w:rPr>
        <w:t xml:space="preserve"> Hence, the P</w:t>
      </w:r>
      <w:r w:rsidR="005241A1">
        <w:rPr>
          <w:rFonts w:ascii="Times New Roman" w:hAnsi="Times New Roman" w:cs="Times New Roman"/>
          <w:kern w:val="0"/>
          <w:sz w:val="24"/>
          <w:szCs w:val="24"/>
          <w14:ligatures w14:val="none"/>
        </w:rPr>
        <w:t>rophetic traditions exhorted thus:</w:t>
      </w:r>
      <w:r w:rsidR="00781BF9">
        <w:rPr>
          <w:rFonts w:ascii="Times New Roman" w:hAnsi="Times New Roman" w:cs="Times New Roman"/>
          <w:kern w:val="0"/>
          <w:sz w:val="24"/>
          <w:szCs w:val="24"/>
          <w14:ligatures w14:val="none"/>
        </w:rPr>
        <w:t xml:space="preserve"> “</w:t>
      </w:r>
      <w:r w:rsidR="005241A1">
        <w:rPr>
          <w:rFonts w:ascii="Times New Roman" w:hAnsi="Times New Roman" w:cs="Times New Roman"/>
          <w:kern w:val="0"/>
          <w:sz w:val="24"/>
          <w:szCs w:val="24"/>
          <w14:ligatures w14:val="none"/>
        </w:rPr>
        <w:t xml:space="preserve">seek education even be it as far as China”; </w:t>
      </w:r>
      <w:r w:rsidR="00781BF9">
        <w:rPr>
          <w:rFonts w:ascii="Times New Roman" w:hAnsi="Times New Roman" w:cs="Times New Roman"/>
          <w:kern w:val="0"/>
          <w:sz w:val="24"/>
          <w:szCs w:val="24"/>
          <w14:ligatures w14:val="none"/>
        </w:rPr>
        <w:t>“to seek education is compulsory on the Muslim male and female”</w:t>
      </w:r>
      <w:r w:rsidR="005241A1">
        <w:rPr>
          <w:rFonts w:ascii="Times New Roman" w:hAnsi="Times New Roman" w:cs="Times New Roman"/>
          <w:kern w:val="0"/>
          <w:sz w:val="24"/>
          <w:szCs w:val="24"/>
          <w14:ligatures w14:val="none"/>
        </w:rPr>
        <w:t>; “education is the lost property of a Muslim (male or female), wherever you find it grasp it”</w:t>
      </w:r>
      <w:r w:rsidR="00081A87" w:rsidRPr="00081A87">
        <w:rPr>
          <w:rFonts w:ascii="Times New Roman" w:hAnsi="Times New Roman" w:cs="Times New Roman"/>
          <w:kern w:val="0"/>
          <w:sz w:val="24"/>
          <w:szCs w:val="24"/>
          <w:vertAlign w:val="superscript"/>
          <w14:ligatures w14:val="none"/>
        </w:rPr>
        <w:t>34</w:t>
      </w:r>
      <w:r w:rsidR="005241A1">
        <w:rPr>
          <w:rFonts w:ascii="Times New Roman" w:hAnsi="Times New Roman" w:cs="Times New Roman"/>
          <w:kern w:val="0"/>
          <w:sz w:val="24"/>
          <w:szCs w:val="24"/>
          <w14:ligatures w14:val="none"/>
        </w:rPr>
        <w:t xml:space="preserve">. These exhortations actually spurred the Muslims to action both during the life of the Prophet and even after his demise. The home of </w:t>
      </w:r>
      <w:proofErr w:type="spellStart"/>
      <w:r w:rsidR="005241A1">
        <w:rPr>
          <w:rFonts w:ascii="Times New Roman" w:hAnsi="Times New Roman" w:cs="Times New Roman"/>
          <w:kern w:val="0"/>
          <w:sz w:val="24"/>
          <w:szCs w:val="24"/>
          <w14:ligatures w14:val="none"/>
        </w:rPr>
        <w:t>A’ishat</w:t>
      </w:r>
      <w:proofErr w:type="spellEnd"/>
      <w:r w:rsidR="005241A1">
        <w:rPr>
          <w:rFonts w:ascii="Times New Roman" w:hAnsi="Times New Roman" w:cs="Times New Roman"/>
          <w:kern w:val="0"/>
          <w:sz w:val="24"/>
          <w:szCs w:val="24"/>
          <w14:ligatures w14:val="none"/>
        </w:rPr>
        <w:t>, the Prophet’s wife</w:t>
      </w:r>
      <w:r w:rsidR="00066193">
        <w:rPr>
          <w:rFonts w:ascii="Times New Roman" w:hAnsi="Times New Roman" w:cs="Times New Roman"/>
          <w:kern w:val="0"/>
          <w:sz w:val="24"/>
          <w:szCs w:val="24"/>
          <w14:ligatures w14:val="none"/>
        </w:rPr>
        <w:t>,</w:t>
      </w:r>
      <w:r w:rsidR="005241A1">
        <w:rPr>
          <w:rFonts w:ascii="Times New Roman" w:hAnsi="Times New Roman" w:cs="Times New Roman"/>
          <w:kern w:val="0"/>
          <w:sz w:val="24"/>
          <w:szCs w:val="24"/>
          <w14:ligatures w14:val="none"/>
        </w:rPr>
        <w:t xml:space="preserve"> was a learning center for the Muslim women in the same way as the Muslim men studied under several leading companions such as Abu </w:t>
      </w:r>
      <w:proofErr w:type="spellStart"/>
      <w:r w:rsidR="005241A1">
        <w:rPr>
          <w:rFonts w:ascii="Times New Roman" w:hAnsi="Times New Roman" w:cs="Times New Roman"/>
          <w:kern w:val="0"/>
          <w:sz w:val="24"/>
          <w:szCs w:val="24"/>
          <w14:ligatures w14:val="none"/>
        </w:rPr>
        <w:t>Hurayrah</w:t>
      </w:r>
      <w:proofErr w:type="spellEnd"/>
      <w:r w:rsidR="005241A1">
        <w:rPr>
          <w:rFonts w:ascii="Times New Roman" w:hAnsi="Times New Roman" w:cs="Times New Roman"/>
          <w:kern w:val="0"/>
          <w:sz w:val="24"/>
          <w:szCs w:val="24"/>
          <w14:ligatures w14:val="none"/>
        </w:rPr>
        <w:t xml:space="preserve">, Abdullah b. </w:t>
      </w:r>
      <w:proofErr w:type="spellStart"/>
      <w:r w:rsidR="005241A1" w:rsidRPr="00066193">
        <w:rPr>
          <w:rFonts w:ascii="Times New Roman" w:hAnsi="Times New Roman" w:cs="Times New Roman"/>
          <w:kern w:val="0"/>
          <w:sz w:val="24"/>
          <w:szCs w:val="24"/>
          <w:vertAlign w:val="superscript"/>
          <w14:ligatures w14:val="none"/>
        </w:rPr>
        <w:t>c</w:t>
      </w:r>
      <w:r w:rsidR="005241A1">
        <w:rPr>
          <w:rFonts w:ascii="Times New Roman" w:hAnsi="Times New Roman" w:cs="Times New Roman"/>
          <w:kern w:val="0"/>
          <w:sz w:val="24"/>
          <w:szCs w:val="24"/>
          <w14:ligatures w14:val="none"/>
        </w:rPr>
        <w:t>Abbas</w:t>
      </w:r>
      <w:proofErr w:type="spellEnd"/>
      <w:r w:rsidR="005241A1">
        <w:rPr>
          <w:rFonts w:ascii="Times New Roman" w:hAnsi="Times New Roman" w:cs="Times New Roman"/>
          <w:kern w:val="0"/>
          <w:sz w:val="24"/>
          <w:szCs w:val="24"/>
          <w14:ligatures w14:val="none"/>
        </w:rPr>
        <w:t>,</w:t>
      </w:r>
      <w:r w:rsidR="00066193">
        <w:rPr>
          <w:rFonts w:ascii="Times New Roman" w:hAnsi="Times New Roman" w:cs="Times New Roman"/>
          <w:kern w:val="0"/>
          <w:sz w:val="24"/>
          <w:szCs w:val="24"/>
          <w14:ligatures w14:val="none"/>
        </w:rPr>
        <w:t xml:space="preserve"> Ali b. </w:t>
      </w:r>
      <w:proofErr w:type="spellStart"/>
      <w:r w:rsidR="00066193">
        <w:rPr>
          <w:rFonts w:ascii="Times New Roman" w:hAnsi="Times New Roman" w:cs="Times New Roman"/>
          <w:kern w:val="0"/>
          <w:sz w:val="24"/>
          <w:szCs w:val="24"/>
          <w14:ligatures w14:val="none"/>
        </w:rPr>
        <w:t>Abi</w:t>
      </w:r>
      <w:proofErr w:type="spellEnd"/>
      <w:r w:rsidR="00066193">
        <w:rPr>
          <w:rFonts w:ascii="Times New Roman" w:hAnsi="Times New Roman" w:cs="Times New Roman"/>
          <w:kern w:val="0"/>
          <w:sz w:val="24"/>
          <w:szCs w:val="24"/>
          <w14:ligatures w14:val="none"/>
        </w:rPr>
        <w:t xml:space="preserve"> Talib etc.</w:t>
      </w:r>
      <w:r w:rsidR="005241A1">
        <w:rPr>
          <w:rFonts w:ascii="Times New Roman" w:hAnsi="Times New Roman" w:cs="Times New Roman"/>
          <w:kern w:val="0"/>
          <w:sz w:val="24"/>
          <w:szCs w:val="24"/>
          <w14:ligatures w14:val="none"/>
        </w:rPr>
        <w:t xml:space="preserve"> </w:t>
      </w:r>
      <w:r w:rsidR="00066193">
        <w:rPr>
          <w:rFonts w:ascii="Times New Roman" w:hAnsi="Times New Roman" w:cs="Times New Roman"/>
          <w:kern w:val="0"/>
          <w:sz w:val="24"/>
          <w:szCs w:val="24"/>
          <w14:ligatures w14:val="none"/>
        </w:rPr>
        <w:t>There was no limit to the scope and period of acquiring education; thus, the Prophet further directed: “seek educatio</w:t>
      </w:r>
      <w:r w:rsidR="00081A87">
        <w:rPr>
          <w:rFonts w:ascii="Times New Roman" w:hAnsi="Times New Roman" w:cs="Times New Roman"/>
          <w:kern w:val="0"/>
          <w:sz w:val="24"/>
          <w:szCs w:val="24"/>
          <w14:ligatures w14:val="none"/>
        </w:rPr>
        <w:t>n from the cradle to the grave”</w:t>
      </w:r>
      <w:r w:rsidR="00081A87" w:rsidRPr="00081A87">
        <w:rPr>
          <w:rFonts w:ascii="Times New Roman" w:hAnsi="Times New Roman" w:cs="Times New Roman"/>
          <w:kern w:val="0"/>
          <w:sz w:val="24"/>
          <w:szCs w:val="24"/>
          <w:vertAlign w:val="superscript"/>
          <w14:ligatures w14:val="none"/>
        </w:rPr>
        <w:t>35</w:t>
      </w:r>
      <w:r w:rsidR="00066193">
        <w:rPr>
          <w:rFonts w:ascii="Times New Roman" w:hAnsi="Times New Roman" w:cs="Times New Roman"/>
          <w:kern w:val="0"/>
          <w:sz w:val="24"/>
          <w:szCs w:val="24"/>
          <w14:ligatures w14:val="none"/>
        </w:rPr>
        <w:t xml:space="preserve">. </w:t>
      </w:r>
      <w:r w:rsidR="00FD04DF">
        <w:rPr>
          <w:rFonts w:ascii="Times New Roman" w:hAnsi="Times New Roman" w:cs="Times New Roman"/>
          <w:kern w:val="0"/>
          <w:sz w:val="24"/>
          <w:szCs w:val="24"/>
          <w14:ligatures w14:val="none"/>
        </w:rPr>
        <w:t>Suffice it to say that Knowledge is the foundation of Islam and that there is no gender disparity from the time immemorial for acquis</w:t>
      </w:r>
      <w:r w:rsidR="00AA101E">
        <w:rPr>
          <w:rFonts w:ascii="Times New Roman" w:hAnsi="Times New Roman" w:cs="Times New Roman"/>
          <w:kern w:val="0"/>
          <w:sz w:val="24"/>
          <w:szCs w:val="24"/>
          <w14:ligatures w14:val="none"/>
        </w:rPr>
        <w:t>ition of knowledge at all levels; rather an individual ought to be guided by his/her intellectual cap</w:t>
      </w:r>
      <w:r w:rsidR="00081A87">
        <w:rPr>
          <w:rFonts w:ascii="Times New Roman" w:hAnsi="Times New Roman" w:cs="Times New Roman"/>
          <w:kern w:val="0"/>
          <w:sz w:val="24"/>
          <w:szCs w:val="24"/>
          <w14:ligatures w14:val="none"/>
        </w:rPr>
        <w:t>ability and natural composition</w:t>
      </w:r>
      <w:r w:rsidR="00081A87" w:rsidRPr="00081A87">
        <w:rPr>
          <w:rFonts w:ascii="Times New Roman" w:hAnsi="Times New Roman" w:cs="Times New Roman"/>
          <w:kern w:val="0"/>
          <w:sz w:val="24"/>
          <w:szCs w:val="24"/>
          <w:vertAlign w:val="superscript"/>
          <w14:ligatures w14:val="none"/>
        </w:rPr>
        <w:t>36</w:t>
      </w:r>
      <w:r w:rsidR="00AA101E">
        <w:rPr>
          <w:rFonts w:ascii="Times New Roman" w:hAnsi="Times New Roman" w:cs="Times New Roman"/>
          <w:kern w:val="0"/>
          <w:sz w:val="24"/>
          <w:szCs w:val="24"/>
          <w14:ligatures w14:val="none"/>
        </w:rPr>
        <w:t xml:space="preserve">. </w:t>
      </w:r>
    </w:p>
    <w:p w:rsidR="00B12114" w:rsidRDefault="00FD04DF" w:rsidP="00406891">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               </w:t>
      </w:r>
      <w:r w:rsidR="00CA79B6">
        <w:rPr>
          <w:rFonts w:ascii="Times New Roman" w:hAnsi="Times New Roman" w:cs="Times New Roman"/>
          <w:kern w:val="0"/>
          <w:sz w:val="24"/>
          <w:szCs w:val="24"/>
          <w14:ligatures w14:val="none"/>
        </w:rPr>
        <w:t>It is germane to note that</w:t>
      </w:r>
      <w:r>
        <w:rPr>
          <w:rFonts w:ascii="Times New Roman" w:hAnsi="Times New Roman" w:cs="Times New Roman"/>
          <w:kern w:val="0"/>
          <w:sz w:val="24"/>
          <w:szCs w:val="24"/>
          <w14:ligatures w14:val="none"/>
        </w:rPr>
        <w:t xml:space="preserve"> the target of the MDGs limits women empowerment to political participation and holding of public office</w:t>
      </w:r>
      <w:r w:rsidR="00CA79B6">
        <w:rPr>
          <w:rFonts w:ascii="Times New Roman" w:hAnsi="Times New Roman" w:cs="Times New Roman"/>
          <w:kern w:val="0"/>
          <w:sz w:val="24"/>
          <w:szCs w:val="24"/>
          <w14:ligatures w14:val="none"/>
        </w:rPr>
        <w:t>, whereas empowerment has a broader perspective. Empowerment refers to increasing the spiritual, political, social or economic strength of individuals</w:t>
      </w:r>
      <w:r w:rsidR="00A14FDC">
        <w:rPr>
          <w:rFonts w:ascii="Times New Roman" w:hAnsi="Times New Roman" w:cs="Times New Roman"/>
          <w:kern w:val="0"/>
          <w:sz w:val="24"/>
          <w:szCs w:val="24"/>
          <w14:ligatures w14:val="none"/>
        </w:rPr>
        <w:t xml:space="preserve"> and communities. It often involves the empowered developing confidence in their own capacities; having decision- making power of their own; having positive thinking on the ability to make change; ability to learn skills for improving one’s self or group</w:t>
      </w:r>
      <w:r w:rsidR="00E16354">
        <w:rPr>
          <w:rFonts w:ascii="Times New Roman" w:hAnsi="Times New Roman" w:cs="Times New Roman"/>
          <w:kern w:val="0"/>
          <w:sz w:val="24"/>
          <w:szCs w:val="24"/>
          <w14:ligatures w14:val="none"/>
        </w:rPr>
        <w:t>;</w:t>
      </w:r>
      <w:r w:rsidR="00A14FDC">
        <w:rPr>
          <w:rFonts w:ascii="Times New Roman" w:hAnsi="Times New Roman" w:cs="Times New Roman"/>
          <w:kern w:val="0"/>
          <w:sz w:val="24"/>
          <w:szCs w:val="24"/>
          <w14:ligatures w14:val="none"/>
        </w:rPr>
        <w:t xml:space="preserve"> involvement in the growth process</w:t>
      </w:r>
      <w:r>
        <w:rPr>
          <w:rFonts w:ascii="Times New Roman" w:hAnsi="Times New Roman" w:cs="Times New Roman"/>
          <w:kern w:val="0"/>
          <w:sz w:val="24"/>
          <w:szCs w:val="24"/>
          <w14:ligatures w14:val="none"/>
        </w:rPr>
        <w:t xml:space="preserve"> </w:t>
      </w:r>
      <w:r w:rsidR="00A14FDC">
        <w:rPr>
          <w:rFonts w:ascii="Times New Roman" w:hAnsi="Times New Roman" w:cs="Times New Roman"/>
          <w:kern w:val="0"/>
          <w:sz w:val="24"/>
          <w:szCs w:val="24"/>
          <w14:ligatures w14:val="none"/>
        </w:rPr>
        <w:t>and changes that is never ending</w:t>
      </w:r>
      <w:r w:rsidR="00E16354">
        <w:rPr>
          <w:rFonts w:ascii="Times New Roman" w:hAnsi="Times New Roman" w:cs="Times New Roman"/>
          <w:kern w:val="0"/>
          <w:sz w:val="24"/>
          <w:szCs w:val="24"/>
          <w14:ligatures w14:val="none"/>
        </w:rPr>
        <w:t>; and increasing one’s positive self-image and over-coming</w:t>
      </w:r>
      <w:r>
        <w:rPr>
          <w:rFonts w:ascii="Times New Roman" w:hAnsi="Times New Roman" w:cs="Times New Roman"/>
          <w:kern w:val="0"/>
          <w:sz w:val="24"/>
          <w:szCs w:val="24"/>
          <w14:ligatures w14:val="none"/>
        </w:rPr>
        <w:t xml:space="preserve"> </w:t>
      </w:r>
      <w:r w:rsidR="00081A87">
        <w:rPr>
          <w:rFonts w:ascii="Times New Roman" w:hAnsi="Times New Roman" w:cs="Times New Roman"/>
          <w:kern w:val="0"/>
          <w:sz w:val="24"/>
          <w:szCs w:val="24"/>
          <w14:ligatures w14:val="none"/>
        </w:rPr>
        <w:t>stigma</w:t>
      </w:r>
      <w:r w:rsidR="00081A87" w:rsidRPr="00081A87">
        <w:rPr>
          <w:rFonts w:ascii="Times New Roman" w:hAnsi="Times New Roman" w:cs="Times New Roman"/>
          <w:kern w:val="0"/>
          <w:sz w:val="24"/>
          <w:szCs w:val="24"/>
          <w:vertAlign w:val="superscript"/>
          <w14:ligatures w14:val="none"/>
        </w:rPr>
        <w:t>37</w:t>
      </w:r>
      <w:r w:rsidR="00E16354">
        <w:rPr>
          <w:rFonts w:ascii="Times New Roman" w:hAnsi="Times New Roman" w:cs="Times New Roman"/>
          <w:kern w:val="0"/>
          <w:sz w:val="24"/>
          <w:szCs w:val="24"/>
          <w14:ligatures w14:val="none"/>
        </w:rPr>
        <w:t xml:space="preserve">. Considering empowerment within this frame-work, Islam is </w:t>
      </w:r>
      <w:proofErr w:type="spellStart"/>
      <w:r w:rsidR="00E16354">
        <w:rPr>
          <w:rFonts w:ascii="Times New Roman" w:hAnsi="Times New Roman" w:cs="Times New Roman"/>
          <w:kern w:val="0"/>
          <w:sz w:val="24"/>
          <w:szCs w:val="24"/>
          <w14:ligatures w14:val="none"/>
        </w:rPr>
        <w:t>favourably</w:t>
      </w:r>
      <w:proofErr w:type="spellEnd"/>
      <w:r w:rsidR="00E16354">
        <w:rPr>
          <w:rFonts w:ascii="Times New Roman" w:hAnsi="Times New Roman" w:cs="Times New Roman"/>
          <w:kern w:val="0"/>
          <w:sz w:val="24"/>
          <w:szCs w:val="24"/>
          <w14:ligatures w14:val="none"/>
        </w:rPr>
        <w:t xml:space="preserve"> disposed to women empowerment to allow for a realization of one’s potentials, dignity and independence. In the foremost, Islam recognizes the human nature </w:t>
      </w:r>
      <w:r w:rsidR="00066278">
        <w:rPr>
          <w:rFonts w:ascii="Times New Roman" w:hAnsi="Times New Roman" w:cs="Times New Roman"/>
          <w:kern w:val="0"/>
          <w:sz w:val="24"/>
          <w:szCs w:val="24"/>
          <w14:ligatures w14:val="none"/>
        </w:rPr>
        <w:t xml:space="preserve">of a woman and it acknowledges that both in essence and attributes, she is equal but not necessarily the same with man. They are created equal with similar characteristics of living organism but differ in sex and responsibilities (Q.4:1). </w:t>
      </w:r>
      <w:r w:rsidR="00AA101E">
        <w:rPr>
          <w:rFonts w:ascii="Times New Roman" w:hAnsi="Times New Roman" w:cs="Times New Roman"/>
          <w:kern w:val="0"/>
          <w:sz w:val="24"/>
          <w:szCs w:val="24"/>
          <w14:ligatures w14:val="none"/>
        </w:rPr>
        <w:t xml:space="preserve">Spiritually, Islam enjoins on the woman, like man the observation of all religious obligations and she is therefore entitled to </w:t>
      </w:r>
      <w:r w:rsidR="00231C51">
        <w:rPr>
          <w:rFonts w:ascii="Times New Roman" w:hAnsi="Times New Roman" w:cs="Times New Roman"/>
          <w:kern w:val="0"/>
          <w:sz w:val="24"/>
          <w:szCs w:val="24"/>
          <w14:ligatures w14:val="none"/>
        </w:rPr>
        <w:t xml:space="preserve">reward (Q. 33: 35) or punishment (Q.3: 195) in </w:t>
      </w:r>
      <w:r w:rsidR="00AA101E">
        <w:rPr>
          <w:rFonts w:ascii="Times New Roman" w:hAnsi="Times New Roman" w:cs="Times New Roman"/>
          <w:kern w:val="0"/>
          <w:sz w:val="24"/>
          <w:szCs w:val="24"/>
          <w14:ligatures w14:val="none"/>
        </w:rPr>
        <w:t>the same</w:t>
      </w:r>
      <w:r w:rsidR="00231C51">
        <w:rPr>
          <w:rFonts w:ascii="Times New Roman" w:hAnsi="Times New Roman" w:cs="Times New Roman"/>
          <w:kern w:val="0"/>
          <w:sz w:val="24"/>
          <w:szCs w:val="24"/>
          <w14:ligatures w14:val="none"/>
        </w:rPr>
        <w:t xml:space="preserve"> way as her male counterpart. </w:t>
      </w:r>
      <w:r w:rsidR="00066278">
        <w:rPr>
          <w:rFonts w:ascii="Times New Roman" w:hAnsi="Times New Roman" w:cs="Times New Roman"/>
          <w:kern w:val="0"/>
          <w:sz w:val="24"/>
          <w:szCs w:val="24"/>
          <w14:ligatures w14:val="none"/>
        </w:rPr>
        <w:t>Islam removed the stigma of wickedness and impurity which were attributed to a woman in the pre-Islamic religions and culture.</w:t>
      </w:r>
      <w:r w:rsidR="00945852">
        <w:rPr>
          <w:rFonts w:ascii="Times New Roman" w:hAnsi="Times New Roman" w:cs="Times New Roman"/>
          <w:kern w:val="0"/>
          <w:sz w:val="24"/>
          <w:szCs w:val="24"/>
          <w14:ligatures w14:val="none"/>
        </w:rPr>
        <w:t xml:space="preserve"> Socially, Islam restored to the woman her dignity and rights. It advocates her social independence and recognition. She obtains her natural freedom and security as essential birth right; thus, placing her on a perfect footing of equality with man even in the exercise of all legal powers and functions. Invariably, Islam upholds the independence of a woman to decision-making and execution of same in as far as she is full-grown, free-born and intelligent. This freedom of thought and action is extended to her social and economic life. Thus, she has a right to seek education, engage in marriage by her own choice, and</w:t>
      </w:r>
      <w:r w:rsidR="00747E25">
        <w:rPr>
          <w:rFonts w:ascii="Times New Roman" w:hAnsi="Times New Roman" w:cs="Times New Roman"/>
          <w:kern w:val="0"/>
          <w:sz w:val="24"/>
          <w:szCs w:val="24"/>
          <w14:ligatures w14:val="none"/>
        </w:rPr>
        <w:t xml:space="preserve"> venture into economic transactions as she desires so long she complies with the Islamic legal provisions and her femininity is not jeopardized</w:t>
      </w:r>
      <w:r w:rsidR="00A72D19">
        <w:rPr>
          <w:rFonts w:ascii="Times New Roman" w:hAnsi="Times New Roman" w:cs="Times New Roman"/>
          <w:kern w:val="0"/>
          <w:sz w:val="24"/>
          <w:szCs w:val="24"/>
          <w14:ligatures w14:val="none"/>
        </w:rPr>
        <w:t xml:space="preserve"> in doing so.</w:t>
      </w:r>
      <w:r w:rsidR="00CC662C">
        <w:rPr>
          <w:rFonts w:ascii="Times New Roman" w:hAnsi="Times New Roman" w:cs="Times New Roman"/>
          <w:kern w:val="0"/>
          <w:sz w:val="24"/>
          <w:szCs w:val="24"/>
          <w14:ligatures w14:val="none"/>
        </w:rPr>
        <w:t xml:space="preserve"> Economically, a woman reserves the right to acquire, possess, utilize and dispose her wealth as she desires. Although, for her infirmity she is to be advised or guided by her father or male relations in the case of a spinster and by her husband in the case of a married woman; yet her independence cannot be altered. Be that as it may, Islam provides opportunities for a woman to participate in the economic development of the nation.</w:t>
      </w:r>
      <w:r w:rsidR="00231C51">
        <w:rPr>
          <w:rFonts w:ascii="Times New Roman" w:hAnsi="Times New Roman" w:cs="Times New Roman"/>
          <w:kern w:val="0"/>
          <w:sz w:val="24"/>
          <w:szCs w:val="24"/>
          <w14:ligatures w14:val="none"/>
        </w:rPr>
        <w:t xml:space="preserve"> </w:t>
      </w:r>
    </w:p>
    <w:p w:rsidR="00984E52" w:rsidRDefault="005461A8" w:rsidP="00B12114">
      <w:pPr>
        <w:spacing w:after="0" w:line="240" w:lineRule="auto"/>
        <w:ind w:firstLine="720"/>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Politically, Islam encourages the contribution of everybody to the development of his society. Women, like men, have a right in decision-making in the affairs that affect the well-</w:t>
      </w:r>
      <w:r>
        <w:rPr>
          <w:rFonts w:ascii="Times New Roman" w:hAnsi="Times New Roman" w:cs="Times New Roman"/>
          <w:kern w:val="0"/>
          <w:sz w:val="24"/>
          <w:szCs w:val="24"/>
          <w14:ligatures w14:val="none"/>
        </w:rPr>
        <w:lastRenderedPageBreak/>
        <w:t xml:space="preserve">being of the community religiously, socially, economically and politically. Islam does not discriminate on gender basis </w:t>
      </w:r>
      <w:r w:rsidR="00CB4F69">
        <w:rPr>
          <w:rFonts w:ascii="Times New Roman" w:hAnsi="Times New Roman" w:cs="Times New Roman"/>
          <w:kern w:val="0"/>
          <w:sz w:val="24"/>
          <w:szCs w:val="24"/>
          <w14:ligatures w14:val="none"/>
        </w:rPr>
        <w:t xml:space="preserve">in </w:t>
      </w:r>
      <w:r>
        <w:rPr>
          <w:rFonts w:ascii="Times New Roman" w:hAnsi="Times New Roman" w:cs="Times New Roman"/>
          <w:kern w:val="0"/>
          <w:sz w:val="24"/>
          <w:szCs w:val="24"/>
          <w14:ligatures w14:val="none"/>
        </w:rPr>
        <w:t>its call: “seek with that which Allah has bestowed on you, the home of the here</w:t>
      </w:r>
      <w:r w:rsidR="00CB4F69">
        <w:rPr>
          <w:rFonts w:ascii="Times New Roman" w:hAnsi="Times New Roman" w:cs="Times New Roman"/>
          <w:kern w:val="0"/>
          <w:sz w:val="24"/>
          <w:szCs w:val="24"/>
          <w14:ligatures w14:val="none"/>
        </w:rPr>
        <w:t xml:space="preserve">after, and forget not your portion in this world” (Q. 28: 77). </w:t>
      </w:r>
      <w:r w:rsidR="0068786F">
        <w:rPr>
          <w:rFonts w:ascii="Times New Roman" w:hAnsi="Times New Roman" w:cs="Times New Roman"/>
          <w:kern w:val="0"/>
          <w:sz w:val="24"/>
          <w:szCs w:val="24"/>
          <w14:ligatures w14:val="none"/>
        </w:rPr>
        <w:t>There were instances on record in respect of contributions of early Muslim women to the grow</w:t>
      </w:r>
      <w:r w:rsidR="00081A87">
        <w:rPr>
          <w:rFonts w:ascii="Times New Roman" w:hAnsi="Times New Roman" w:cs="Times New Roman"/>
          <w:kern w:val="0"/>
          <w:sz w:val="24"/>
          <w:szCs w:val="24"/>
          <w14:ligatures w14:val="none"/>
        </w:rPr>
        <w:t xml:space="preserve">th and development of the </w:t>
      </w:r>
      <w:r w:rsidR="00081A87" w:rsidRPr="00081A87">
        <w:rPr>
          <w:rFonts w:ascii="Times New Roman" w:hAnsi="Times New Roman" w:cs="Times New Roman"/>
          <w:i/>
          <w:kern w:val="0"/>
          <w:sz w:val="24"/>
          <w:szCs w:val="24"/>
          <w14:ligatures w14:val="none"/>
        </w:rPr>
        <w:t>‘ummah</w:t>
      </w:r>
      <w:r w:rsidR="00081A87" w:rsidRPr="00081A87">
        <w:rPr>
          <w:rFonts w:ascii="Times New Roman" w:hAnsi="Times New Roman" w:cs="Times New Roman"/>
          <w:kern w:val="0"/>
          <w:sz w:val="24"/>
          <w:szCs w:val="24"/>
          <w:vertAlign w:val="superscript"/>
          <w14:ligatures w14:val="none"/>
        </w:rPr>
        <w:t>38</w:t>
      </w:r>
      <w:r w:rsidR="0068786F">
        <w:rPr>
          <w:rFonts w:ascii="Times New Roman" w:hAnsi="Times New Roman" w:cs="Times New Roman"/>
          <w:kern w:val="0"/>
          <w:sz w:val="24"/>
          <w:szCs w:val="24"/>
          <w14:ligatures w14:val="none"/>
        </w:rPr>
        <w:t xml:space="preserve">. </w:t>
      </w:r>
      <w:r w:rsidR="00CB4F69">
        <w:rPr>
          <w:rFonts w:ascii="Times New Roman" w:hAnsi="Times New Roman" w:cs="Times New Roman"/>
          <w:kern w:val="0"/>
          <w:sz w:val="24"/>
          <w:szCs w:val="24"/>
          <w14:ligatures w14:val="none"/>
        </w:rPr>
        <w:t>Pertinently, it is appropriate for the women to participate in the political development of the nation.</w:t>
      </w:r>
      <w:r w:rsidR="00583414">
        <w:rPr>
          <w:rFonts w:ascii="Times New Roman" w:hAnsi="Times New Roman" w:cs="Times New Roman"/>
          <w:kern w:val="0"/>
          <w:sz w:val="24"/>
          <w:szCs w:val="24"/>
          <w14:ligatures w14:val="none"/>
        </w:rPr>
        <w:t xml:space="preserve"> </w:t>
      </w:r>
      <w:r w:rsidR="00CB4F69">
        <w:rPr>
          <w:rFonts w:ascii="Times New Roman" w:hAnsi="Times New Roman" w:cs="Times New Roman"/>
          <w:kern w:val="0"/>
          <w:sz w:val="24"/>
          <w:szCs w:val="24"/>
          <w14:ligatures w14:val="none"/>
        </w:rPr>
        <w:t>However, the extent of such a participation remains very controversia</w:t>
      </w:r>
      <w:r w:rsidR="00CF51C0">
        <w:rPr>
          <w:rFonts w:ascii="Times New Roman" w:hAnsi="Times New Roman" w:cs="Times New Roman"/>
          <w:kern w:val="0"/>
          <w:sz w:val="24"/>
          <w:szCs w:val="24"/>
          <w14:ligatures w14:val="none"/>
        </w:rPr>
        <w:t>l among the jurists. There were opinions whi</w:t>
      </w:r>
      <w:r w:rsidR="0068786F">
        <w:rPr>
          <w:rFonts w:ascii="Times New Roman" w:hAnsi="Times New Roman" w:cs="Times New Roman"/>
          <w:kern w:val="0"/>
          <w:sz w:val="24"/>
          <w:szCs w:val="24"/>
          <w14:ligatures w14:val="none"/>
        </w:rPr>
        <w:t>ch forbid</w:t>
      </w:r>
      <w:r w:rsidR="00CF51C0">
        <w:rPr>
          <w:rFonts w:ascii="Times New Roman" w:hAnsi="Times New Roman" w:cs="Times New Roman"/>
          <w:kern w:val="0"/>
          <w:sz w:val="24"/>
          <w:szCs w:val="24"/>
          <w14:ligatures w14:val="none"/>
        </w:rPr>
        <w:t xml:space="preserve"> leadership of the state by women </w:t>
      </w:r>
      <w:r w:rsidR="00583414">
        <w:rPr>
          <w:rFonts w:ascii="Times New Roman" w:hAnsi="Times New Roman" w:cs="Times New Roman"/>
          <w:kern w:val="0"/>
          <w:sz w:val="24"/>
          <w:szCs w:val="24"/>
          <w14:ligatures w14:val="none"/>
        </w:rPr>
        <w:t>while other opinions permitte</w:t>
      </w:r>
      <w:r w:rsidR="0068786F">
        <w:rPr>
          <w:rFonts w:ascii="Times New Roman" w:hAnsi="Times New Roman" w:cs="Times New Roman"/>
          <w:kern w:val="0"/>
          <w:sz w:val="24"/>
          <w:szCs w:val="24"/>
          <w14:ligatures w14:val="none"/>
        </w:rPr>
        <w:t>d it. The first view relied on the interpretation of Q. 4: 34 that “men are the protectors and maintainers of women”</w:t>
      </w:r>
      <w:r w:rsidR="00CF51C0">
        <w:rPr>
          <w:rFonts w:ascii="Times New Roman" w:hAnsi="Times New Roman" w:cs="Times New Roman"/>
          <w:kern w:val="0"/>
          <w:sz w:val="24"/>
          <w:szCs w:val="24"/>
          <w14:ligatures w14:val="none"/>
        </w:rPr>
        <w:t xml:space="preserve"> </w:t>
      </w:r>
      <w:r w:rsidR="0068786F">
        <w:rPr>
          <w:rFonts w:ascii="Times New Roman" w:hAnsi="Times New Roman" w:cs="Times New Roman"/>
          <w:kern w:val="0"/>
          <w:sz w:val="24"/>
          <w:szCs w:val="24"/>
          <w14:ligatures w14:val="none"/>
        </w:rPr>
        <w:t xml:space="preserve">and some of the </w:t>
      </w:r>
      <w:proofErr w:type="spellStart"/>
      <w:r w:rsidR="0068786F" w:rsidRPr="00081A87">
        <w:rPr>
          <w:rFonts w:ascii="Times New Roman" w:hAnsi="Times New Roman" w:cs="Times New Roman"/>
          <w:i/>
          <w:kern w:val="0"/>
          <w:sz w:val="24"/>
          <w:szCs w:val="24"/>
          <w14:ligatures w14:val="none"/>
        </w:rPr>
        <w:t>ahadith</w:t>
      </w:r>
      <w:proofErr w:type="spellEnd"/>
      <w:r w:rsidR="0068786F">
        <w:rPr>
          <w:rFonts w:ascii="Times New Roman" w:hAnsi="Times New Roman" w:cs="Times New Roman"/>
          <w:kern w:val="0"/>
          <w:sz w:val="24"/>
          <w:szCs w:val="24"/>
          <w14:ligatures w14:val="none"/>
        </w:rPr>
        <w:t xml:space="preserve"> which condemned leadership of the state by women.</w:t>
      </w:r>
      <w:r w:rsidR="00615E34">
        <w:rPr>
          <w:rFonts w:ascii="Times New Roman" w:hAnsi="Times New Roman" w:cs="Times New Roman"/>
          <w:kern w:val="0"/>
          <w:sz w:val="24"/>
          <w:szCs w:val="24"/>
          <w14:ligatures w14:val="none"/>
        </w:rPr>
        <w:t xml:space="preserve"> For example, the Prophet said: “that nation will never prosper which put a w</w:t>
      </w:r>
      <w:r w:rsidR="00081A87">
        <w:rPr>
          <w:rFonts w:ascii="Times New Roman" w:hAnsi="Times New Roman" w:cs="Times New Roman"/>
          <w:kern w:val="0"/>
          <w:sz w:val="24"/>
          <w:szCs w:val="24"/>
          <w14:ligatures w14:val="none"/>
        </w:rPr>
        <w:t>oman in command of its affairs”</w:t>
      </w:r>
      <w:r w:rsidR="00081A87" w:rsidRPr="00081A87">
        <w:rPr>
          <w:rFonts w:ascii="Times New Roman" w:hAnsi="Times New Roman" w:cs="Times New Roman"/>
          <w:kern w:val="0"/>
          <w:sz w:val="24"/>
          <w:szCs w:val="24"/>
          <w:vertAlign w:val="superscript"/>
          <w14:ligatures w14:val="none"/>
        </w:rPr>
        <w:t>39</w:t>
      </w:r>
      <w:r w:rsidR="00615E34">
        <w:rPr>
          <w:rFonts w:ascii="Times New Roman" w:hAnsi="Times New Roman" w:cs="Times New Roman"/>
          <w:kern w:val="0"/>
          <w:sz w:val="24"/>
          <w:szCs w:val="24"/>
          <w14:ligatures w14:val="none"/>
        </w:rPr>
        <w:t>.</w:t>
      </w:r>
      <w:r w:rsidR="0068786F">
        <w:rPr>
          <w:rFonts w:ascii="Times New Roman" w:hAnsi="Times New Roman" w:cs="Times New Roman"/>
          <w:kern w:val="0"/>
          <w:sz w:val="24"/>
          <w:szCs w:val="24"/>
          <w14:ligatures w14:val="none"/>
        </w:rPr>
        <w:t xml:space="preserve"> </w:t>
      </w:r>
      <w:r w:rsidR="00AA62A9">
        <w:rPr>
          <w:rFonts w:ascii="Times New Roman" w:hAnsi="Times New Roman" w:cs="Times New Roman"/>
          <w:kern w:val="0"/>
          <w:sz w:val="24"/>
          <w:szCs w:val="24"/>
          <w14:ligatures w14:val="none"/>
        </w:rPr>
        <w:t xml:space="preserve">The second opinion relied on criticism of the authenticity of the </w:t>
      </w:r>
      <w:proofErr w:type="spellStart"/>
      <w:r w:rsidR="00AA62A9" w:rsidRPr="00081A87">
        <w:rPr>
          <w:rFonts w:ascii="Times New Roman" w:hAnsi="Times New Roman" w:cs="Times New Roman"/>
          <w:i/>
          <w:kern w:val="0"/>
          <w:sz w:val="24"/>
          <w:szCs w:val="24"/>
          <w14:ligatures w14:val="none"/>
        </w:rPr>
        <w:t>ahadith</w:t>
      </w:r>
      <w:proofErr w:type="spellEnd"/>
      <w:r w:rsidR="00AA62A9" w:rsidRPr="00081A87">
        <w:rPr>
          <w:rFonts w:ascii="Times New Roman" w:hAnsi="Times New Roman" w:cs="Times New Roman"/>
          <w:i/>
          <w:kern w:val="0"/>
          <w:sz w:val="24"/>
          <w:szCs w:val="24"/>
          <w14:ligatures w14:val="none"/>
        </w:rPr>
        <w:t xml:space="preserve"> </w:t>
      </w:r>
      <w:r w:rsidR="00AA62A9">
        <w:rPr>
          <w:rFonts w:ascii="Times New Roman" w:hAnsi="Times New Roman" w:cs="Times New Roman"/>
          <w:kern w:val="0"/>
          <w:sz w:val="24"/>
          <w:szCs w:val="24"/>
          <w14:ligatures w14:val="none"/>
        </w:rPr>
        <w:t>which condemned women leadership of the state</w:t>
      </w:r>
      <w:r w:rsidR="00774B9D">
        <w:rPr>
          <w:rFonts w:ascii="Times New Roman" w:hAnsi="Times New Roman" w:cs="Times New Roman"/>
          <w:kern w:val="0"/>
          <w:sz w:val="24"/>
          <w:szCs w:val="24"/>
          <w14:ligatures w14:val="none"/>
        </w:rPr>
        <w:t xml:space="preserve"> </w:t>
      </w:r>
      <w:proofErr w:type="spellStart"/>
      <w:r w:rsidR="00774B9D">
        <w:rPr>
          <w:rFonts w:ascii="Times New Roman" w:hAnsi="Times New Roman" w:cs="Times New Roman"/>
          <w:kern w:val="0"/>
          <w:sz w:val="24"/>
          <w:szCs w:val="24"/>
          <w14:ligatures w14:val="none"/>
        </w:rPr>
        <w:t>vis</w:t>
      </w:r>
      <w:proofErr w:type="spellEnd"/>
      <w:r w:rsidR="00774B9D">
        <w:rPr>
          <w:rFonts w:ascii="Times New Roman" w:hAnsi="Times New Roman" w:cs="Times New Roman"/>
          <w:kern w:val="0"/>
          <w:sz w:val="24"/>
          <w:szCs w:val="24"/>
          <w14:ligatures w14:val="none"/>
        </w:rPr>
        <w:t>-a-</w:t>
      </w:r>
      <w:proofErr w:type="spellStart"/>
      <w:r w:rsidR="00774B9D">
        <w:rPr>
          <w:rFonts w:ascii="Times New Roman" w:hAnsi="Times New Roman" w:cs="Times New Roman"/>
          <w:kern w:val="0"/>
          <w:sz w:val="24"/>
          <w:szCs w:val="24"/>
          <w14:ligatures w14:val="none"/>
        </w:rPr>
        <w:t>vis</w:t>
      </w:r>
      <w:proofErr w:type="spellEnd"/>
      <w:r w:rsidR="00774B9D">
        <w:rPr>
          <w:rFonts w:ascii="Times New Roman" w:hAnsi="Times New Roman" w:cs="Times New Roman"/>
          <w:kern w:val="0"/>
          <w:sz w:val="24"/>
          <w:szCs w:val="24"/>
          <w14:ligatures w14:val="none"/>
        </w:rPr>
        <w:t xml:space="preserve"> contemporary issues</w:t>
      </w:r>
      <w:r w:rsidR="00081A87" w:rsidRPr="00774B9D">
        <w:rPr>
          <w:rFonts w:ascii="Times New Roman" w:hAnsi="Times New Roman" w:cs="Times New Roman"/>
          <w:kern w:val="0"/>
          <w:sz w:val="24"/>
          <w:szCs w:val="24"/>
          <w:vertAlign w:val="superscript"/>
          <w14:ligatures w14:val="none"/>
        </w:rPr>
        <w:t>40</w:t>
      </w:r>
      <w:r w:rsidR="00AA62A9">
        <w:rPr>
          <w:rFonts w:ascii="Times New Roman" w:hAnsi="Times New Roman" w:cs="Times New Roman"/>
          <w:kern w:val="0"/>
          <w:sz w:val="24"/>
          <w:szCs w:val="24"/>
          <w14:ligatures w14:val="none"/>
        </w:rPr>
        <w:t>.</w:t>
      </w:r>
      <w:r w:rsidR="00615E34">
        <w:rPr>
          <w:rFonts w:ascii="Times New Roman" w:hAnsi="Times New Roman" w:cs="Times New Roman"/>
          <w:kern w:val="0"/>
          <w:sz w:val="24"/>
          <w:szCs w:val="24"/>
          <w14:ligatures w14:val="none"/>
        </w:rPr>
        <w:t xml:space="preserve"> In our own opinion, there is no any contention on the participation of women in politics bearing in mind the multi-farious roles they play in the society. Two,</w:t>
      </w:r>
      <w:r w:rsidR="00984E52">
        <w:rPr>
          <w:rFonts w:ascii="Times New Roman" w:hAnsi="Times New Roman" w:cs="Times New Roman"/>
          <w:kern w:val="0"/>
          <w:sz w:val="24"/>
          <w:szCs w:val="24"/>
          <w14:ligatures w14:val="none"/>
        </w:rPr>
        <w:t xml:space="preserve"> the provision of Q.4: 34 which addresses issue of men’s superiority to women as protector and maintainer should be safe-guarded. Besides, Allah further declared thus: </w:t>
      </w:r>
    </w:p>
    <w:p w:rsidR="00984E52" w:rsidRDefault="00984E52" w:rsidP="00406891">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                </w:t>
      </w:r>
    </w:p>
    <w:p w:rsidR="00984E52" w:rsidRDefault="00984E52" w:rsidP="00406891">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                                 It is not fitting for a believer, man or woman, when a matter has been </w:t>
      </w:r>
    </w:p>
    <w:p w:rsidR="00984E52" w:rsidRDefault="00984E52" w:rsidP="00406891">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                                 </w:t>
      </w:r>
      <w:proofErr w:type="gramStart"/>
      <w:r>
        <w:rPr>
          <w:rFonts w:ascii="Times New Roman" w:hAnsi="Times New Roman" w:cs="Times New Roman"/>
          <w:kern w:val="0"/>
          <w:sz w:val="24"/>
          <w:szCs w:val="24"/>
          <w14:ligatures w14:val="none"/>
        </w:rPr>
        <w:t>decided</w:t>
      </w:r>
      <w:proofErr w:type="gramEnd"/>
      <w:r>
        <w:rPr>
          <w:rFonts w:ascii="Times New Roman" w:hAnsi="Times New Roman" w:cs="Times New Roman"/>
          <w:kern w:val="0"/>
          <w:sz w:val="24"/>
          <w:szCs w:val="24"/>
          <w14:ligatures w14:val="none"/>
        </w:rPr>
        <w:t xml:space="preserve"> by Allah and His Apostle, to have any option about their decision.</w:t>
      </w:r>
    </w:p>
    <w:p w:rsidR="00984E52" w:rsidRDefault="00984E52" w:rsidP="00406891">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                                 If anyone disobeys Allah and His Apostle, he is indeed on a clearly wrong </w:t>
      </w:r>
    </w:p>
    <w:p w:rsidR="00897CBA" w:rsidRDefault="00984E52" w:rsidP="00406891">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                                 </w:t>
      </w:r>
      <w:proofErr w:type="gramStart"/>
      <w:r>
        <w:rPr>
          <w:rFonts w:ascii="Times New Roman" w:hAnsi="Times New Roman" w:cs="Times New Roman"/>
          <w:kern w:val="0"/>
          <w:sz w:val="24"/>
          <w:szCs w:val="24"/>
          <w14:ligatures w14:val="none"/>
        </w:rPr>
        <w:t>path</w:t>
      </w:r>
      <w:proofErr w:type="gramEnd"/>
      <w:r>
        <w:rPr>
          <w:rFonts w:ascii="Times New Roman" w:hAnsi="Times New Roman" w:cs="Times New Roman"/>
          <w:kern w:val="0"/>
          <w:sz w:val="24"/>
          <w:szCs w:val="24"/>
          <w14:ligatures w14:val="none"/>
        </w:rPr>
        <w:t xml:space="preserve"> (Q. 33: 36).</w:t>
      </w:r>
    </w:p>
    <w:p w:rsidR="00897CBA" w:rsidRDefault="00897CBA" w:rsidP="00406891">
      <w:pPr>
        <w:spacing w:after="0" w:line="240" w:lineRule="auto"/>
        <w:jc w:val="both"/>
        <w:rPr>
          <w:rFonts w:ascii="Times New Roman" w:hAnsi="Times New Roman" w:cs="Times New Roman"/>
          <w:kern w:val="0"/>
          <w:sz w:val="24"/>
          <w:szCs w:val="24"/>
          <w14:ligatures w14:val="none"/>
        </w:rPr>
      </w:pPr>
    </w:p>
    <w:p w:rsidR="00C90136" w:rsidRDefault="00897CBA" w:rsidP="00406891">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In addition, leadership responsibility is enormous which are not compatible with the fragile nature</w:t>
      </w:r>
      <w:r w:rsidR="00472608">
        <w:rPr>
          <w:rFonts w:ascii="Times New Roman" w:hAnsi="Times New Roman" w:cs="Times New Roman"/>
          <w:kern w:val="0"/>
          <w:sz w:val="24"/>
          <w:szCs w:val="24"/>
          <w14:ligatures w14:val="none"/>
        </w:rPr>
        <w:t xml:space="preserve">, biological changes and </w:t>
      </w:r>
      <w:r>
        <w:rPr>
          <w:rFonts w:ascii="Times New Roman" w:hAnsi="Times New Roman" w:cs="Times New Roman"/>
          <w:kern w:val="0"/>
          <w:sz w:val="24"/>
          <w:szCs w:val="24"/>
          <w14:ligatures w14:val="none"/>
        </w:rPr>
        <w:t>psychological composition of a woman.</w:t>
      </w:r>
      <w:r w:rsidR="00472608">
        <w:rPr>
          <w:rFonts w:ascii="Times New Roman" w:hAnsi="Times New Roman" w:cs="Times New Roman"/>
          <w:kern w:val="0"/>
          <w:sz w:val="24"/>
          <w:szCs w:val="24"/>
          <w14:ligatures w14:val="none"/>
        </w:rPr>
        <w:t xml:space="preserve"> On this premises, we wish to posit that it is sufficient that women should participate in the electoral processes (to elect male leaders of their choice), legislative (as law makers) and consultative (as advisors on women affairs). Yet, their participation in all these should not be at the expense of their natural endowments and primary home management responsibilities.</w:t>
      </w:r>
      <w:r w:rsidR="00B12114">
        <w:rPr>
          <w:rFonts w:ascii="Times New Roman" w:hAnsi="Times New Roman" w:cs="Times New Roman"/>
          <w:kern w:val="0"/>
          <w:sz w:val="24"/>
          <w:szCs w:val="24"/>
          <w14:ligatures w14:val="none"/>
        </w:rPr>
        <w:t xml:space="preserve"> What rather happens by the invocation of the MDG 3 on women participation in politics is an outright throw off of the nobility and sacredness with which the women are endowed.</w:t>
      </w:r>
      <w:r w:rsidR="00472608">
        <w:rPr>
          <w:rFonts w:ascii="Times New Roman" w:hAnsi="Times New Roman" w:cs="Times New Roman"/>
          <w:kern w:val="0"/>
          <w:sz w:val="24"/>
          <w:szCs w:val="24"/>
          <w14:ligatures w14:val="none"/>
        </w:rPr>
        <w:t xml:space="preserve"> </w:t>
      </w:r>
    </w:p>
    <w:p w:rsidR="00C90136" w:rsidRDefault="00C90136" w:rsidP="00C90136">
      <w:pPr>
        <w:spacing w:after="0" w:line="240" w:lineRule="auto"/>
        <w:jc w:val="both"/>
        <w:rPr>
          <w:rFonts w:ascii="Times New Roman" w:hAnsi="Times New Roman" w:cs="Times New Roman"/>
          <w:kern w:val="0"/>
          <w:sz w:val="24"/>
          <w:szCs w:val="24"/>
          <w14:ligatures w14:val="none"/>
        </w:rPr>
      </w:pPr>
    </w:p>
    <w:p w:rsidR="00C90136" w:rsidRDefault="00C90136" w:rsidP="00C90136">
      <w:pPr>
        <w:spacing w:after="0" w:line="240" w:lineRule="auto"/>
        <w:jc w:val="both"/>
        <w:rPr>
          <w:rFonts w:ascii="Times New Roman" w:hAnsi="Times New Roman" w:cs="Times New Roman"/>
          <w:b/>
          <w:kern w:val="0"/>
          <w:sz w:val="28"/>
          <w:szCs w:val="28"/>
          <w14:ligatures w14:val="none"/>
        </w:rPr>
      </w:pPr>
      <w:r w:rsidRPr="00C90136">
        <w:rPr>
          <w:rFonts w:ascii="Times New Roman" w:hAnsi="Times New Roman" w:cs="Times New Roman"/>
          <w:b/>
          <w:kern w:val="0"/>
          <w:sz w:val="28"/>
          <w:szCs w:val="28"/>
          <w14:ligatures w14:val="none"/>
        </w:rPr>
        <w:t>Conclusion</w:t>
      </w:r>
    </w:p>
    <w:p w:rsidR="00C90136" w:rsidRDefault="00C90136" w:rsidP="00C90136">
      <w:pPr>
        <w:spacing w:after="0" w:line="240" w:lineRule="auto"/>
        <w:jc w:val="both"/>
        <w:rPr>
          <w:rFonts w:ascii="Times New Roman" w:hAnsi="Times New Roman" w:cs="Times New Roman"/>
          <w:b/>
          <w:kern w:val="0"/>
          <w:sz w:val="28"/>
          <w:szCs w:val="28"/>
          <w14:ligatures w14:val="none"/>
        </w:rPr>
      </w:pPr>
    </w:p>
    <w:p w:rsidR="002D7E0F" w:rsidRDefault="00C90136" w:rsidP="00C90136">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b/>
          <w:kern w:val="0"/>
          <w:sz w:val="28"/>
          <w:szCs w:val="28"/>
          <w14:ligatures w14:val="none"/>
        </w:rPr>
        <w:t xml:space="preserve">             </w:t>
      </w:r>
      <w:r w:rsidRPr="00C90136">
        <w:rPr>
          <w:rFonts w:ascii="Times New Roman" w:hAnsi="Times New Roman" w:cs="Times New Roman"/>
          <w:kern w:val="0"/>
          <w:sz w:val="24"/>
          <w:szCs w:val="24"/>
          <w14:ligatures w14:val="none"/>
        </w:rPr>
        <w:t>The paper had examined the dynamics of Islamic Economic Principles</w:t>
      </w:r>
      <w:r>
        <w:rPr>
          <w:rFonts w:ascii="Times New Roman" w:hAnsi="Times New Roman" w:cs="Times New Roman"/>
          <w:kern w:val="0"/>
          <w:sz w:val="24"/>
          <w:szCs w:val="24"/>
          <w14:ligatures w14:val="none"/>
        </w:rPr>
        <w:t xml:space="preserve"> on the Millennium Development Goals 1 and 3 towards human and national development. It was recalled that the MDGs was initiated by the United Nations subsequent to its millennium declaration in 2000. The MDGs are eight in number with eighteen targets set towards improving the living conditions of the vulnerable people around the world and enhancing environmental sustainability</w:t>
      </w:r>
      <w:r w:rsidR="000756C1">
        <w:rPr>
          <w:rFonts w:ascii="Times New Roman" w:hAnsi="Times New Roman" w:cs="Times New Roman"/>
          <w:kern w:val="0"/>
          <w:sz w:val="24"/>
          <w:szCs w:val="24"/>
          <w14:ligatures w14:val="none"/>
        </w:rPr>
        <w:t xml:space="preserve"> by 2015</w:t>
      </w:r>
      <w:r>
        <w:rPr>
          <w:rFonts w:ascii="Times New Roman" w:hAnsi="Times New Roman" w:cs="Times New Roman"/>
          <w:kern w:val="0"/>
          <w:sz w:val="24"/>
          <w:szCs w:val="24"/>
          <w14:ligatures w14:val="none"/>
        </w:rPr>
        <w:t xml:space="preserve">. The paper however focused on MDGs 1 and 3 </w:t>
      </w:r>
      <w:r w:rsidR="000756C1">
        <w:rPr>
          <w:rFonts w:ascii="Times New Roman" w:hAnsi="Times New Roman" w:cs="Times New Roman"/>
          <w:kern w:val="0"/>
          <w:sz w:val="24"/>
          <w:szCs w:val="24"/>
          <w14:ligatures w14:val="none"/>
        </w:rPr>
        <w:t>(i.e.</w:t>
      </w:r>
      <w:r>
        <w:rPr>
          <w:rFonts w:ascii="Times New Roman" w:hAnsi="Times New Roman" w:cs="Times New Roman"/>
          <w:kern w:val="0"/>
          <w:sz w:val="24"/>
          <w:szCs w:val="24"/>
          <w14:ligatures w14:val="none"/>
        </w:rPr>
        <w:t xml:space="preserve"> elimination o</w:t>
      </w:r>
      <w:r w:rsidR="000756C1">
        <w:rPr>
          <w:rFonts w:ascii="Times New Roman" w:hAnsi="Times New Roman" w:cs="Times New Roman"/>
          <w:kern w:val="0"/>
          <w:sz w:val="24"/>
          <w:szCs w:val="24"/>
          <w14:ligatures w14:val="none"/>
        </w:rPr>
        <w:t>f poverty and hunger; and promotion of gender equality and women empowerment respectively).</w:t>
      </w:r>
      <w:r w:rsidRPr="00C90136">
        <w:rPr>
          <w:rFonts w:ascii="Times New Roman" w:hAnsi="Times New Roman" w:cs="Times New Roman"/>
          <w:kern w:val="0"/>
          <w:sz w:val="24"/>
          <w:szCs w:val="24"/>
          <w14:ligatures w14:val="none"/>
        </w:rPr>
        <w:t xml:space="preserve">  </w:t>
      </w:r>
      <w:r w:rsidR="000756C1">
        <w:rPr>
          <w:rFonts w:ascii="Times New Roman" w:hAnsi="Times New Roman" w:cs="Times New Roman"/>
          <w:kern w:val="0"/>
          <w:sz w:val="24"/>
          <w:szCs w:val="24"/>
          <w14:ligatures w14:val="none"/>
        </w:rPr>
        <w:t>The MDGs involved huge financial involvement such that the goals are difficult to attain by the poor developing countries without the support of the developed nations of the world. Yet, its accomplishment within its time limit had evolved varieties of discourse and evaluation reports. The United Nations report on the MDGs performance indicated that there has been important progress across</w:t>
      </w:r>
      <w:r w:rsidR="0081205B">
        <w:rPr>
          <w:rFonts w:ascii="Times New Roman" w:hAnsi="Times New Roman" w:cs="Times New Roman"/>
          <w:kern w:val="0"/>
          <w:sz w:val="24"/>
          <w:szCs w:val="24"/>
          <w14:ligatures w14:val="none"/>
        </w:rPr>
        <w:t xml:space="preserve"> </w:t>
      </w:r>
      <w:r w:rsidR="000756C1">
        <w:rPr>
          <w:rFonts w:ascii="Times New Roman" w:hAnsi="Times New Roman" w:cs="Times New Roman"/>
          <w:kern w:val="0"/>
          <w:sz w:val="24"/>
          <w:szCs w:val="24"/>
          <w14:ligatures w14:val="none"/>
        </w:rPr>
        <w:t>all goals but much more effort is needed to reach the</w:t>
      </w:r>
      <w:r w:rsidR="0081205B">
        <w:rPr>
          <w:rFonts w:ascii="Times New Roman" w:hAnsi="Times New Roman" w:cs="Times New Roman"/>
          <w:kern w:val="0"/>
          <w:sz w:val="24"/>
          <w:szCs w:val="24"/>
          <w14:ligatures w14:val="none"/>
        </w:rPr>
        <w:t xml:space="preserve"> set target while other</w:t>
      </w:r>
      <w:r w:rsidRPr="00C90136">
        <w:rPr>
          <w:rFonts w:ascii="Times New Roman" w:hAnsi="Times New Roman" w:cs="Times New Roman"/>
          <w:kern w:val="0"/>
          <w:sz w:val="24"/>
          <w:szCs w:val="24"/>
          <w14:ligatures w14:val="none"/>
        </w:rPr>
        <w:t xml:space="preserve"> </w:t>
      </w:r>
      <w:r w:rsidR="0081205B">
        <w:rPr>
          <w:rFonts w:ascii="Times New Roman" w:hAnsi="Times New Roman" w:cs="Times New Roman"/>
          <w:kern w:val="0"/>
          <w:sz w:val="24"/>
          <w:szCs w:val="24"/>
          <w14:ligatures w14:val="none"/>
        </w:rPr>
        <w:t xml:space="preserve">reports portrayed that the MDG programmes have not reached the impoverished populations and </w:t>
      </w:r>
      <w:r w:rsidR="0081205B">
        <w:rPr>
          <w:rFonts w:ascii="Times New Roman" w:hAnsi="Times New Roman" w:cs="Times New Roman"/>
          <w:kern w:val="0"/>
          <w:sz w:val="24"/>
          <w:szCs w:val="24"/>
          <w14:ligatures w14:val="none"/>
        </w:rPr>
        <w:lastRenderedPageBreak/>
        <w:t>have ignored the connection between inequality, poverty and climate justice. Thus, there is yet a wide gap between the MDGs on paper and MDGs achievements. Although, the goals were presumed as placing human well-being and poverty reduction at the centre of global development objectives, all is not well with the MDGs because the target beneficiaries are yet to receive the  its dividends. So, it was observed that the MDGs is quite a laudable developmental programme, but for several challenges facing its execution the goals re</w:t>
      </w:r>
      <w:r w:rsidR="002D7E0F">
        <w:rPr>
          <w:rFonts w:ascii="Times New Roman" w:hAnsi="Times New Roman" w:cs="Times New Roman"/>
          <w:kern w:val="0"/>
          <w:sz w:val="24"/>
          <w:szCs w:val="24"/>
          <w14:ligatures w14:val="none"/>
        </w:rPr>
        <w:t>main unattainable. Hence, the clamour is presently on Post-2015 development agenda which is Sustainable Developmental Goals (SDGs).</w:t>
      </w:r>
      <w:r w:rsidR="00515616">
        <w:rPr>
          <w:rFonts w:ascii="Times New Roman" w:hAnsi="Times New Roman" w:cs="Times New Roman"/>
          <w:kern w:val="0"/>
          <w:sz w:val="24"/>
          <w:szCs w:val="24"/>
          <w14:ligatures w14:val="none"/>
        </w:rPr>
        <w:t xml:space="preserve"> Moreover, the MDGs focused on material poverty to the exclusion of non-material poverty which to us is significant for over-all development of man and the society.</w:t>
      </w:r>
    </w:p>
    <w:p w:rsidR="00E20A2C" w:rsidRDefault="002D7E0F" w:rsidP="00C90136">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             Interestingly, Islam had established its welfare scheme several years ahead of the MDGs. The provisions of Islam were not only divinely originated, it had been faithfully and honestly executed by the divine messenger</w:t>
      </w:r>
      <w:r w:rsidR="0081205B">
        <w:rPr>
          <w:rFonts w:ascii="Times New Roman" w:hAnsi="Times New Roman" w:cs="Times New Roman"/>
          <w:kern w:val="0"/>
          <w:sz w:val="24"/>
          <w:szCs w:val="24"/>
          <w14:ligatures w14:val="none"/>
        </w:rPr>
        <w:t xml:space="preserve"> </w:t>
      </w:r>
      <w:r>
        <w:rPr>
          <w:rFonts w:ascii="Times New Roman" w:hAnsi="Times New Roman" w:cs="Times New Roman"/>
          <w:kern w:val="0"/>
          <w:sz w:val="24"/>
          <w:szCs w:val="24"/>
          <w14:ligatures w14:val="none"/>
        </w:rPr>
        <w:t>and his companions and it had remain a viable legacy that withstand</w:t>
      </w:r>
      <w:r w:rsidR="00515616">
        <w:rPr>
          <w:rFonts w:ascii="Times New Roman" w:hAnsi="Times New Roman" w:cs="Times New Roman"/>
          <w:kern w:val="0"/>
          <w:sz w:val="24"/>
          <w:szCs w:val="24"/>
          <w14:ligatures w14:val="none"/>
        </w:rPr>
        <w:t>s</w:t>
      </w:r>
      <w:r>
        <w:rPr>
          <w:rFonts w:ascii="Times New Roman" w:hAnsi="Times New Roman" w:cs="Times New Roman"/>
          <w:kern w:val="0"/>
          <w:sz w:val="24"/>
          <w:szCs w:val="24"/>
          <w14:ligatures w14:val="none"/>
        </w:rPr>
        <w:t xml:space="preserve"> the test of time in all generations. </w:t>
      </w:r>
      <w:r w:rsidR="00515616">
        <w:rPr>
          <w:rFonts w:ascii="Times New Roman" w:hAnsi="Times New Roman" w:cs="Times New Roman"/>
          <w:kern w:val="0"/>
          <w:sz w:val="24"/>
          <w:szCs w:val="24"/>
          <w14:ligatures w14:val="none"/>
        </w:rPr>
        <w:t xml:space="preserve">Spiritual purification was identified as the first essential approach to attaining freedom from spiritual poverty. </w:t>
      </w:r>
      <w:r>
        <w:rPr>
          <w:rFonts w:ascii="Times New Roman" w:hAnsi="Times New Roman" w:cs="Times New Roman"/>
          <w:kern w:val="0"/>
          <w:sz w:val="24"/>
          <w:szCs w:val="24"/>
          <w14:ligatures w14:val="none"/>
        </w:rPr>
        <w:t xml:space="preserve">The </w:t>
      </w:r>
      <w:r w:rsidR="00515616">
        <w:rPr>
          <w:rFonts w:ascii="Times New Roman" w:hAnsi="Times New Roman" w:cs="Times New Roman"/>
          <w:kern w:val="0"/>
          <w:sz w:val="24"/>
          <w:szCs w:val="24"/>
          <w14:ligatures w14:val="none"/>
        </w:rPr>
        <w:t xml:space="preserve">material </w:t>
      </w:r>
      <w:r>
        <w:rPr>
          <w:rFonts w:ascii="Times New Roman" w:hAnsi="Times New Roman" w:cs="Times New Roman"/>
          <w:kern w:val="0"/>
          <w:sz w:val="24"/>
          <w:szCs w:val="24"/>
          <w14:ligatures w14:val="none"/>
        </w:rPr>
        <w:t>poverty reduction scheme initiated in Islam</w:t>
      </w:r>
      <w:r w:rsidR="00515616">
        <w:rPr>
          <w:rFonts w:ascii="Times New Roman" w:hAnsi="Times New Roman" w:cs="Times New Roman"/>
          <w:kern w:val="0"/>
          <w:sz w:val="24"/>
          <w:szCs w:val="24"/>
          <w14:ligatures w14:val="none"/>
        </w:rPr>
        <w:t xml:space="preserve"> include the care of the impoverished and vulnerable people by the rich through </w:t>
      </w:r>
      <w:r w:rsidR="00515616" w:rsidRPr="00CC441D">
        <w:rPr>
          <w:rFonts w:ascii="Times New Roman" w:hAnsi="Times New Roman" w:cs="Times New Roman"/>
          <w:i/>
          <w:kern w:val="0"/>
          <w:sz w:val="24"/>
          <w:szCs w:val="24"/>
          <w14:ligatures w14:val="none"/>
        </w:rPr>
        <w:t>sadaqah</w:t>
      </w:r>
      <w:r w:rsidR="00515616">
        <w:rPr>
          <w:rFonts w:ascii="Times New Roman" w:hAnsi="Times New Roman" w:cs="Times New Roman"/>
          <w:kern w:val="0"/>
          <w:sz w:val="24"/>
          <w:szCs w:val="24"/>
          <w14:ligatures w14:val="none"/>
        </w:rPr>
        <w:t xml:space="preserve"> (voluntary charity), </w:t>
      </w:r>
      <w:r w:rsidR="00CC441D">
        <w:rPr>
          <w:rFonts w:ascii="Times New Roman" w:hAnsi="Times New Roman" w:cs="Times New Roman"/>
          <w:kern w:val="0"/>
          <w:sz w:val="24"/>
          <w:szCs w:val="24"/>
          <w14:ligatures w14:val="none"/>
        </w:rPr>
        <w:t xml:space="preserve">provision of </w:t>
      </w:r>
      <w:proofErr w:type="spellStart"/>
      <w:r w:rsidR="00CC441D" w:rsidRPr="00CC441D">
        <w:rPr>
          <w:rFonts w:ascii="Times New Roman" w:hAnsi="Times New Roman" w:cs="Times New Roman"/>
          <w:i/>
          <w:kern w:val="0"/>
          <w:sz w:val="24"/>
          <w:szCs w:val="24"/>
          <w14:ligatures w14:val="none"/>
        </w:rPr>
        <w:t>nafaqah</w:t>
      </w:r>
      <w:proofErr w:type="spellEnd"/>
      <w:r w:rsidR="00CC441D">
        <w:rPr>
          <w:rFonts w:ascii="Times New Roman" w:hAnsi="Times New Roman" w:cs="Times New Roman"/>
          <w:kern w:val="0"/>
          <w:sz w:val="24"/>
          <w:szCs w:val="24"/>
          <w14:ligatures w14:val="none"/>
        </w:rPr>
        <w:t xml:space="preserve"> (maintenance of </w:t>
      </w:r>
      <w:proofErr w:type="spellStart"/>
      <w:r w:rsidR="00CC441D">
        <w:rPr>
          <w:rFonts w:ascii="Times New Roman" w:hAnsi="Times New Roman" w:cs="Times New Roman"/>
          <w:kern w:val="0"/>
          <w:sz w:val="24"/>
          <w:szCs w:val="24"/>
          <w14:ligatures w14:val="none"/>
        </w:rPr>
        <w:t>dependants</w:t>
      </w:r>
      <w:proofErr w:type="spellEnd"/>
      <w:r w:rsidR="00CC441D">
        <w:rPr>
          <w:rFonts w:ascii="Times New Roman" w:hAnsi="Times New Roman" w:cs="Times New Roman"/>
          <w:kern w:val="0"/>
          <w:sz w:val="24"/>
          <w:szCs w:val="24"/>
          <w14:ligatures w14:val="none"/>
        </w:rPr>
        <w:t xml:space="preserve">), advocating circulation of wealth and just distribution of resources in order to promote human and national development, collection and distribution of </w:t>
      </w:r>
      <w:r w:rsidR="00CC441D" w:rsidRPr="00CC441D">
        <w:rPr>
          <w:rFonts w:ascii="Times New Roman" w:hAnsi="Times New Roman" w:cs="Times New Roman"/>
          <w:i/>
          <w:kern w:val="0"/>
          <w:sz w:val="24"/>
          <w:szCs w:val="24"/>
          <w14:ligatures w14:val="none"/>
        </w:rPr>
        <w:t>zakat</w:t>
      </w:r>
      <w:r w:rsidR="00CC441D">
        <w:rPr>
          <w:rFonts w:ascii="Times New Roman" w:hAnsi="Times New Roman" w:cs="Times New Roman"/>
          <w:kern w:val="0"/>
          <w:sz w:val="24"/>
          <w:szCs w:val="24"/>
          <w14:ligatures w14:val="none"/>
        </w:rPr>
        <w:t xml:space="preserve"> (legal </w:t>
      </w:r>
      <w:proofErr w:type="spellStart"/>
      <w:r w:rsidR="00CC441D">
        <w:rPr>
          <w:rFonts w:ascii="Times New Roman" w:hAnsi="Times New Roman" w:cs="Times New Roman"/>
          <w:kern w:val="0"/>
          <w:sz w:val="24"/>
          <w:szCs w:val="24"/>
          <w14:ligatures w14:val="none"/>
        </w:rPr>
        <w:t>almstax</w:t>
      </w:r>
      <w:proofErr w:type="spellEnd"/>
      <w:r w:rsidR="00CC441D">
        <w:rPr>
          <w:rFonts w:ascii="Times New Roman" w:hAnsi="Times New Roman" w:cs="Times New Roman"/>
          <w:kern w:val="0"/>
          <w:sz w:val="24"/>
          <w:szCs w:val="24"/>
          <w14:ligatures w14:val="none"/>
        </w:rPr>
        <w:t>) and so on. Furthermore, Islam upholds empowerment of women though its approach differs to the advocacy contained in MDG 3. Seeking education is considered an obligation in Islam without gender discrimination of any form.</w:t>
      </w:r>
      <w:r w:rsidR="00767570">
        <w:rPr>
          <w:rFonts w:ascii="Times New Roman" w:hAnsi="Times New Roman" w:cs="Times New Roman"/>
          <w:kern w:val="0"/>
          <w:sz w:val="24"/>
          <w:szCs w:val="24"/>
          <w14:ligatures w14:val="none"/>
        </w:rPr>
        <w:t xml:space="preserve"> Thus, Islam desires that Muslims, male and female should continue to acquire knowledge in all possible place from cradle to grave; whereas the MDGs targets the promotion of education especially at the primary and secondary level. The women empowerment scheme in Islam is all embracing covering the spiritual, social, economic and political spheres of life with a view to inducing human and national development yet not compromising gender peculiarities.</w:t>
      </w:r>
      <w:r w:rsidR="002D5499">
        <w:rPr>
          <w:rFonts w:ascii="Times New Roman" w:hAnsi="Times New Roman" w:cs="Times New Roman"/>
          <w:kern w:val="0"/>
          <w:sz w:val="24"/>
          <w:szCs w:val="24"/>
          <w14:ligatures w14:val="none"/>
        </w:rPr>
        <w:t xml:space="preserve"> </w:t>
      </w:r>
      <w:r w:rsidR="0042413D">
        <w:rPr>
          <w:rFonts w:ascii="Times New Roman" w:hAnsi="Times New Roman" w:cs="Times New Roman"/>
          <w:kern w:val="0"/>
          <w:sz w:val="24"/>
          <w:szCs w:val="24"/>
          <w14:ligatures w14:val="none"/>
        </w:rPr>
        <w:t>Considering the dynamics of the Islamic values in relation to The MDGs 1 and 3, we advocate it as a more viable option that could be explored by the concerned development organizations or agencies for optimal benefit of the target groups.</w:t>
      </w:r>
      <w:r w:rsidR="00767570">
        <w:rPr>
          <w:rFonts w:ascii="Times New Roman" w:hAnsi="Times New Roman" w:cs="Times New Roman"/>
          <w:kern w:val="0"/>
          <w:sz w:val="24"/>
          <w:szCs w:val="24"/>
          <w14:ligatures w14:val="none"/>
        </w:rPr>
        <w:t xml:space="preserve"> </w:t>
      </w:r>
    </w:p>
    <w:p w:rsidR="00E20A2C" w:rsidRDefault="00E20A2C" w:rsidP="00C90136">
      <w:pPr>
        <w:spacing w:after="0" w:line="240" w:lineRule="auto"/>
        <w:jc w:val="both"/>
        <w:rPr>
          <w:rFonts w:ascii="Times New Roman" w:hAnsi="Times New Roman" w:cs="Times New Roman"/>
          <w:kern w:val="0"/>
          <w:sz w:val="24"/>
          <w:szCs w:val="24"/>
          <w14:ligatures w14:val="none"/>
        </w:rPr>
      </w:pPr>
    </w:p>
    <w:p w:rsidR="00E20A2C" w:rsidRDefault="00E20A2C" w:rsidP="00C90136">
      <w:pPr>
        <w:spacing w:after="0" w:line="240" w:lineRule="auto"/>
        <w:jc w:val="both"/>
        <w:rPr>
          <w:rFonts w:ascii="Times New Roman" w:hAnsi="Times New Roman" w:cs="Times New Roman"/>
          <w:kern w:val="0"/>
          <w:sz w:val="24"/>
          <w:szCs w:val="24"/>
          <w14:ligatures w14:val="none"/>
        </w:rPr>
      </w:pPr>
    </w:p>
    <w:p w:rsidR="00E20A2C" w:rsidRDefault="00E20A2C" w:rsidP="00C90136">
      <w:pPr>
        <w:spacing w:after="0" w:line="240" w:lineRule="auto"/>
        <w:jc w:val="both"/>
        <w:rPr>
          <w:rFonts w:ascii="Times New Roman" w:hAnsi="Times New Roman" w:cs="Times New Roman"/>
          <w:kern w:val="0"/>
          <w:sz w:val="24"/>
          <w:szCs w:val="24"/>
          <w14:ligatures w14:val="none"/>
        </w:rPr>
      </w:pPr>
    </w:p>
    <w:p w:rsidR="00E20A2C" w:rsidRDefault="00E20A2C" w:rsidP="00C90136">
      <w:pPr>
        <w:spacing w:after="0" w:line="240" w:lineRule="auto"/>
        <w:jc w:val="both"/>
        <w:rPr>
          <w:rFonts w:ascii="Times New Roman" w:hAnsi="Times New Roman" w:cs="Times New Roman"/>
          <w:kern w:val="0"/>
          <w:sz w:val="24"/>
          <w:szCs w:val="24"/>
          <w14:ligatures w14:val="none"/>
        </w:rPr>
      </w:pPr>
    </w:p>
    <w:p w:rsidR="00E20A2C" w:rsidRDefault="00E20A2C" w:rsidP="00C90136">
      <w:pPr>
        <w:spacing w:after="0" w:line="240" w:lineRule="auto"/>
        <w:jc w:val="both"/>
        <w:rPr>
          <w:rFonts w:ascii="Times New Roman" w:hAnsi="Times New Roman" w:cs="Times New Roman"/>
          <w:kern w:val="0"/>
          <w:sz w:val="24"/>
          <w:szCs w:val="24"/>
          <w14:ligatures w14:val="none"/>
        </w:rPr>
      </w:pPr>
    </w:p>
    <w:p w:rsidR="00E20A2C" w:rsidRDefault="00E20A2C" w:rsidP="00C90136">
      <w:pPr>
        <w:spacing w:after="0" w:line="240" w:lineRule="auto"/>
        <w:jc w:val="both"/>
        <w:rPr>
          <w:rFonts w:ascii="Times New Roman" w:hAnsi="Times New Roman" w:cs="Times New Roman"/>
          <w:kern w:val="0"/>
          <w:sz w:val="24"/>
          <w:szCs w:val="24"/>
          <w14:ligatures w14:val="none"/>
        </w:rPr>
      </w:pPr>
    </w:p>
    <w:p w:rsidR="00E20A2C" w:rsidRDefault="00E20A2C" w:rsidP="00C90136">
      <w:pPr>
        <w:spacing w:after="0" w:line="240" w:lineRule="auto"/>
        <w:jc w:val="both"/>
        <w:rPr>
          <w:rFonts w:ascii="Times New Roman" w:hAnsi="Times New Roman" w:cs="Times New Roman"/>
          <w:kern w:val="0"/>
          <w:sz w:val="24"/>
          <w:szCs w:val="24"/>
          <w14:ligatures w14:val="none"/>
        </w:rPr>
      </w:pPr>
    </w:p>
    <w:p w:rsidR="00E20A2C" w:rsidRDefault="00E20A2C" w:rsidP="00C90136">
      <w:pPr>
        <w:spacing w:after="0" w:line="240" w:lineRule="auto"/>
        <w:jc w:val="both"/>
        <w:rPr>
          <w:rFonts w:ascii="Times New Roman" w:hAnsi="Times New Roman" w:cs="Times New Roman"/>
          <w:kern w:val="0"/>
          <w:sz w:val="24"/>
          <w:szCs w:val="24"/>
          <w14:ligatures w14:val="none"/>
        </w:rPr>
      </w:pPr>
    </w:p>
    <w:p w:rsidR="00ED6A7B" w:rsidRDefault="00ED6A7B" w:rsidP="00C90136">
      <w:pPr>
        <w:spacing w:after="0" w:line="240" w:lineRule="auto"/>
        <w:jc w:val="both"/>
        <w:rPr>
          <w:rFonts w:ascii="Times New Roman" w:hAnsi="Times New Roman" w:cs="Times New Roman"/>
          <w:b/>
          <w:kern w:val="0"/>
          <w:sz w:val="28"/>
          <w:szCs w:val="28"/>
          <w14:ligatures w14:val="none"/>
        </w:rPr>
      </w:pPr>
    </w:p>
    <w:p w:rsidR="00ED6A7B" w:rsidRDefault="00ED6A7B" w:rsidP="00C90136">
      <w:pPr>
        <w:spacing w:after="0" w:line="240" w:lineRule="auto"/>
        <w:jc w:val="both"/>
        <w:rPr>
          <w:rFonts w:ascii="Times New Roman" w:hAnsi="Times New Roman" w:cs="Times New Roman"/>
          <w:b/>
          <w:kern w:val="0"/>
          <w:sz w:val="28"/>
          <w:szCs w:val="28"/>
          <w14:ligatures w14:val="none"/>
        </w:rPr>
      </w:pPr>
    </w:p>
    <w:p w:rsidR="00ED6A7B" w:rsidRDefault="00ED6A7B" w:rsidP="00C90136">
      <w:pPr>
        <w:spacing w:after="0" w:line="240" w:lineRule="auto"/>
        <w:jc w:val="both"/>
        <w:rPr>
          <w:rFonts w:ascii="Times New Roman" w:hAnsi="Times New Roman" w:cs="Times New Roman"/>
          <w:b/>
          <w:kern w:val="0"/>
          <w:sz w:val="28"/>
          <w:szCs w:val="28"/>
          <w14:ligatures w14:val="none"/>
        </w:rPr>
      </w:pPr>
    </w:p>
    <w:p w:rsidR="00ED6A7B" w:rsidRDefault="00ED6A7B" w:rsidP="00C90136">
      <w:pPr>
        <w:spacing w:after="0" w:line="240" w:lineRule="auto"/>
        <w:jc w:val="both"/>
        <w:rPr>
          <w:rFonts w:ascii="Times New Roman" w:hAnsi="Times New Roman" w:cs="Times New Roman"/>
          <w:b/>
          <w:kern w:val="0"/>
          <w:sz w:val="28"/>
          <w:szCs w:val="28"/>
          <w14:ligatures w14:val="none"/>
        </w:rPr>
      </w:pPr>
    </w:p>
    <w:p w:rsidR="00ED6A7B" w:rsidRDefault="00ED6A7B" w:rsidP="00C90136">
      <w:pPr>
        <w:spacing w:after="0" w:line="240" w:lineRule="auto"/>
        <w:jc w:val="both"/>
        <w:rPr>
          <w:rFonts w:ascii="Times New Roman" w:hAnsi="Times New Roman" w:cs="Times New Roman"/>
          <w:b/>
          <w:kern w:val="0"/>
          <w:sz w:val="28"/>
          <w:szCs w:val="28"/>
          <w14:ligatures w14:val="none"/>
        </w:rPr>
      </w:pPr>
    </w:p>
    <w:p w:rsidR="00ED6A7B" w:rsidRDefault="00ED6A7B" w:rsidP="00C90136">
      <w:pPr>
        <w:spacing w:after="0" w:line="240" w:lineRule="auto"/>
        <w:jc w:val="both"/>
        <w:rPr>
          <w:rFonts w:ascii="Times New Roman" w:hAnsi="Times New Roman" w:cs="Times New Roman"/>
          <w:b/>
          <w:kern w:val="0"/>
          <w:sz w:val="28"/>
          <w:szCs w:val="28"/>
          <w14:ligatures w14:val="none"/>
        </w:rPr>
      </w:pPr>
    </w:p>
    <w:p w:rsidR="00ED6A7B" w:rsidRDefault="00ED6A7B" w:rsidP="00C90136">
      <w:pPr>
        <w:spacing w:after="0" w:line="240" w:lineRule="auto"/>
        <w:jc w:val="both"/>
        <w:rPr>
          <w:rFonts w:ascii="Times New Roman" w:hAnsi="Times New Roman" w:cs="Times New Roman"/>
          <w:b/>
          <w:kern w:val="0"/>
          <w:sz w:val="28"/>
          <w:szCs w:val="28"/>
          <w14:ligatures w14:val="none"/>
        </w:rPr>
      </w:pPr>
    </w:p>
    <w:p w:rsidR="00ED6A7B" w:rsidRDefault="00ED6A7B" w:rsidP="00C90136">
      <w:pPr>
        <w:spacing w:after="0" w:line="240" w:lineRule="auto"/>
        <w:jc w:val="both"/>
        <w:rPr>
          <w:rFonts w:ascii="Times New Roman" w:hAnsi="Times New Roman" w:cs="Times New Roman"/>
          <w:b/>
          <w:kern w:val="0"/>
          <w:sz w:val="28"/>
          <w:szCs w:val="28"/>
          <w14:ligatures w14:val="none"/>
        </w:rPr>
      </w:pPr>
    </w:p>
    <w:p w:rsidR="00ED6A7B" w:rsidRDefault="00ED6A7B" w:rsidP="00C90136">
      <w:pPr>
        <w:spacing w:after="0" w:line="240" w:lineRule="auto"/>
        <w:jc w:val="both"/>
        <w:rPr>
          <w:rFonts w:ascii="Times New Roman" w:hAnsi="Times New Roman" w:cs="Times New Roman"/>
          <w:b/>
          <w:kern w:val="0"/>
          <w:sz w:val="28"/>
          <w:szCs w:val="28"/>
          <w14:ligatures w14:val="none"/>
        </w:rPr>
      </w:pPr>
    </w:p>
    <w:p w:rsidR="00E20A2C" w:rsidRDefault="00E20A2C" w:rsidP="00ED6A7B">
      <w:pPr>
        <w:spacing w:after="0" w:line="240" w:lineRule="auto"/>
        <w:ind w:left="2160" w:firstLine="720"/>
        <w:jc w:val="both"/>
        <w:rPr>
          <w:rFonts w:ascii="Times New Roman" w:hAnsi="Times New Roman" w:cs="Times New Roman"/>
          <w:b/>
          <w:kern w:val="0"/>
          <w:sz w:val="28"/>
          <w:szCs w:val="28"/>
          <w14:ligatures w14:val="none"/>
        </w:rPr>
      </w:pPr>
      <w:r>
        <w:rPr>
          <w:rFonts w:ascii="Times New Roman" w:hAnsi="Times New Roman" w:cs="Times New Roman"/>
          <w:b/>
          <w:kern w:val="0"/>
          <w:sz w:val="28"/>
          <w:szCs w:val="28"/>
          <w14:ligatures w14:val="none"/>
        </w:rPr>
        <w:lastRenderedPageBreak/>
        <w:t>Notes and References</w:t>
      </w:r>
    </w:p>
    <w:p w:rsidR="00E20A2C" w:rsidRDefault="00E20A2C" w:rsidP="00C90136">
      <w:pPr>
        <w:spacing w:after="0" w:line="240" w:lineRule="auto"/>
        <w:jc w:val="both"/>
        <w:rPr>
          <w:rFonts w:ascii="Times New Roman" w:hAnsi="Times New Roman" w:cs="Times New Roman"/>
          <w:b/>
          <w:kern w:val="0"/>
          <w:sz w:val="28"/>
          <w:szCs w:val="28"/>
          <w14:ligatures w14:val="none"/>
        </w:rPr>
      </w:pPr>
    </w:p>
    <w:p w:rsidR="005D66A6" w:rsidRDefault="00E20A2C" w:rsidP="00E20A2C">
      <w:pPr>
        <w:pStyle w:val="ListParagraph"/>
        <w:numPr>
          <w:ilvl w:val="0"/>
          <w:numId w:val="2"/>
        </w:numPr>
        <w:spacing w:after="0" w:line="240" w:lineRule="auto"/>
        <w:jc w:val="both"/>
        <w:rPr>
          <w:rFonts w:ascii="Times New Roman" w:hAnsi="Times New Roman" w:cs="Times New Roman"/>
          <w:kern w:val="0"/>
          <w:sz w:val="24"/>
          <w:szCs w:val="24"/>
          <w14:ligatures w14:val="none"/>
        </w:rPr>
      </w:pPr>
      <w:r w:rsidRPr="00E20A2C">
        <w:rPr>
          <w:rFonts w:ascii="Times New Roman" w:hAnsi="Times New Roman" w:cs="Times New Roman"/>
          <w:kern w:val="0"/>
          <w:sz w:val="24"/>
          <w:szCs w:val="24"/>
          <w14:ligatures w14:val="none"/>
        </w:rPr>
        <w:t>The organization was</w:t>
      </w:r>
      <w:r>
        <w:rPr>
          <w:rFonts w:ascii="Times New Roman" w:hAnsi="Times New Roman" w:cs="Times New Roman"/>
          <w:kern w:val="0"/>
          <w:sz w:val="24"/>
          <w:szCs w:val="24"/>
          <w14:ligatures w14:val="none"/>
        </w:rPr>
        <w:t xml:space="preserve"> founded</w:t>
      </w:r>
      <w:r w:rsidR="00ED6A7B">
        <w:rPr>
          <w:rFonts w:ascii="Times New Roman" w:hAnsi="Times New Roman" w:cs="Times New Roman"/>
          <w:kern w:val="0"/>
          <w:sz w:val="24"/>
          <w:szCs w:val="24"/>
          <w14:ligatures w14:val="none"/>
        </w:rPr>
        <w:t xml:space="preserve"> in 1945 after the </w:t>
      </w:r>
      <w:proofErr w:type="gramStart"/>
      <w:r w:rsidR="00ED6A7B">
        <w:rPr>
          <w:rFonts w:ascii="Times New Roman" w:hAnsi="Times New Roman" w:cs="Times New Roman"/>
          <w:kern w:val="0"/>
          <w:sz w:val="24"/>
          <w:szCs w:val="24"/>
          <w14:ligatures w14:val="none"/>
        </w:rPr>
        <w:t xml:space="preserve">second world </w:t>
      </w:r>
      <w:r>
        <w:rPr>
          <w:rFonts w:ascii="Times New Roman" w:hAnsi="Times New Roman" w:cs="Times New Roman"/>
          <w:kern w:val="0"/>
          <w:sz w:val="24"/>
          <w:szCs w:val="24"/>
          <w14:ligatures w14:val="none"/>
        </w:rPr>
        <w:t>war</w:t>
      </w:r>
      <w:proofErr w:type="gramEnd"/>
      <w:r>
        <w:rPr>
          <w:rFonts w:ascii="Times New Roman" w:hAnsi="Times New Roman" w:cs="Times New Roman"/>
          <w:kern w:val="0"/>
          <w:sz w:val="24"/>
          <w:szCs w:val="24"/>
          <w14:ligatures w14:val="none"/>
        </w:rPr>
        <w:t xml:space="preserve"> by 51 countries, committed to maintaining international peace and security, developing friendly relations among nations and promoting social progress, better living standards and human rights. It is</w:t>
      </w:r>
      <w:r w:rsidR="00CC441D" w:rsidRPr="00E20A2C">
        <w:rPr>
          <w:rFonts w:ascii="Times New Roman" w:hAnsi="Times New Roman" w:cs="Times New Roman"/>
          <w:kern w:val="0"/>
          <w:sz w:val="24"/>
          <w:szCs w:val="24"/>
          <w14:ligatures w14:val="none"/>
        </w:rPr>
        <w:t xml:space="preserve"> </w:t>
      </w:r>
      <w:r>
        <w:rPr>
          <w:rFonts w:ascii="Times New Roman" w:hAnsi="Times New Roman" w:cs="Times New Roman"/>
          <w:kern w:val="0"/>
          <w:sz w:val="24"/>
          <w:szCs w:val="24"/>
          <w14:ligatures w14:val="none"/>
        </w:rPr>
        <w:t xml:space="preserve">currently </w:t>
      </w:r>
      <w:r w:rsidR="005D66A6">
        <w:rPr>
          <w:rFonts w:ascii="Times New Roman" w:hAnsi="Times New Roman" w:cs="Times New Roman"/>
          <w:kern w:val="0"/>
          <w:sz w:val="24"/>
          <w:szCs w:val="24"/>
          <w14:ligatures w14:val="none"/>
        </w:rPr>
        <w:t xml:space="preserve">made up of 193 member states with its headquarters in New York. For further information see </w:t>
      </w:r>
      <w:hyperlink r:id="rId7" w:history="1">
        <w:r w:rsidR="005D66A6" w:rsidRPr="009B433E">
          <w:rPr>
            <w:rStyle w:val="Hyperlink"/>
            <w:rFonts w:ascii="Times New Roman" w:hAnsi="Times New Roman" w:cs="Times New Roman"/>
            <w:kern w:val="0"/>
            <w:sz w:val="24"/>
            <w:szCs w:val="24"/>
            <w14:ligatures w14:val="none"/>
          </w:rPr>
          <w:t>http://www.un.org</w:t>
        </w:r>
      </w:hyperlink>
      <w:r w:rsidR="005D66A6">
        <w:rPr>
          <w:rFonts w:ascii="Times New Roman" w:hAnsi="Times New Roman" w:cs="Times New Roman"/>
          <w:kern w:val="0"/>
          <w:sz w:val="24"/>
          <w:szCs w:val="24"/>
          <w14:ligatures w14:val="none"/>
        </w:rPr>
        <w:t xml:space="preserve"> ;   </w:t>
      </w:r>
      <w:hyperlink r:id="rId8" w:history="1">
        <w:r w:rsidR="005D66A6" w:rsidRPr="009B433E">
          <w:rPr>
            <w:rStyle w:val="Hyperlink"/>
            <w:rFonts w:ascii="Times New Roman" w:hAnsi="Times New Roman" w:cs="Times New Roman"/>
            <w:kern w:val="0"/>
            <w:sz w:val="24"/>
            <w:szCs w:val="24"/>
            <w14:ligatures w14:val="none"/>
          </w:rPr>
          <w:t>http://aiic.net</w:t>
        </w:r>
      </w:hyperlink>
    </w:p>
    <w:p w:rsidR="005D66A6" w:rsidRDefault="005D66A6" w:rsidP="00E20A2C">
      <w:pPr>
        <w:pStyle w:val="ListParagraph"/>
        <w:numPr>
          <w:ilvl w:val="0"/>
          <w:numId w:val="2"/>
        </w:num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Information retrieved from </w:t>
      </w:r>
      <w:r w:rsidR="00B85708">
        <w:rPr>
          <w:rFonts w:ascii="Times New Roman" w:hAnsi="Times New Roman" w:cs="Times New Roman"/>
          <w:kern w:val="0"/>
          <w:sz w:val="24"/>
          <w:szCs w:val="24"/>
          <w14:ligatures w14:val="none"/>
        </w:rPr>
        <w:t>en.wikipedia.org/wiki/</w:t>
      </w:r>
      <w:proofErr w:type="spellStart"/>
      <w:r w:rsidR="00B85708">
        <w:rPr>
          <w:rFonts w:ascii="Times New Roman" w:hAnsi="Times New Roman" w:cs="Times New Roman"/>
          <w:kern w:val="0"/>
          <w:sz w:val="24"/>
          <w:szCs w:val="24"/>
          <w14:ligatures w14:val="none"/>
        </w:rPr>
        <w:t>Millennium_Development_Goals</w:t>
      </w:r>
      <w:proofErr w:type="spellEnd"/>
      <w:r w:rsidR="00B85708">
        <w:rPr>
          <w:rFonts w:ascii="Times New Roman" w:hAnsi="Times New Roman" w:cs="Times New Roman"/>
          <w:kern w:val="0"/>
          <w:sz w:val="24"/>
          <w:szCs w:val="24"/>
          <w14:ligatures w14:val="none"/>
        </w:rPr>
        <w:t xml:space="preserve"> </w:t>
      </w:r>
      <w:r>
        <w:rPr>
          <w:rFonts w:ascii="Times New Roman" w:hAnsi="Times New Roman" w:cs="Times New Roman"/>
          <w:kern w:val="0"/>
          <w:sz w:val="24"/>
          <w:szCs w:val="24"/>
          <w14:ligatures w14:val="none"/>
        </w:rPr>
        <w:t>on 11</w:t>
      </w:r>
      <w:r w:rsidRPr="005D66A6">
        <w:rPr>
          <w:rFonts w:ascii="Times New Roman" w:hAnsi="Times New Roman" w:cs="Times New Roman"/>
          <w:kern w:val="0"/>
          <w:sz w:val="24"/>
          <w:szCs w:val="24"/>
          <w:vertAlign w:val="superscript"/>
          <w14:ligatures w14:val="none"/>
        </w:rPr>
        <w:t>th</w:t>
      </w:r>
      <w:r>
        <w:rPr>
          <w:rFonts w:ascii="Times New Roman" w:hAnsi="Times New Roman" w:cs="Times New Roman"/>
          <w:kern w:val="0"/>
          <w:sz w:val="24"/>
          <w:szCs w:val="24"/>
          <w14:ligatures w14:val="none"/>
        </w:rPr>
        <w:t xml:space="preserve"> April, 2015</w:t>
      </w:r>
    </w:p>
    <w:p w:rsidR="00B85708" w:rsidRDefault="00B85708" w:rsidP="00E20A2C">
      <w:pPr>
        <w:pStyle w:val="ListParagraph"/>
        <w:numPr>
          <w:ilvl w:val="0"/>
          <w:numId w:val="2"/>
        </w:num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Government of the Federal Republic of Nigeria: </w:t>
      </w:r>
      <w:r w:rsidR="005D66A6" w:rsidRPr="00B85708">
        <w:rPr>
          <w:rFonts w:ascii="Times New Roman" w:hAnsi="Times New Roman" w:cs="Times New Roman"/>
          <w:i/>
          <w:kern w:val="0"/>
          <w:sz w:val="24"/>
          <w:szCs w:val="24"/>
          <w14:ligatures w14:val="none"/>
        </w:rPr>
        <w:t>Nigeria Millennium Development</w:t>
      </w:r>
      <w:r w:rsidRPr="00B85708">
        <w:rPr>
          <w:rFonts w:ascii="Times New Roman" w:hAnsi="Times New Roman" w:cs="Times New Roman"/>
          <w:i/>
          <w:kern w:val="0"/>
          <w:sz w:val="24"/>
          <w:szCs w:val="24"/>
          <w14:ligatures w14:val="none"/>
        </w:rPr>
        <w:t xml:space="preserve"> Goals Report, 2010</w:t>
      </w:r>
      <w:r>
        <w:rPr>
          <w:rFonts w:ascii="Times New Roman" w:hAnsi="Times New Roman" w:cs="Times New Roman"/>
          <w:kern w:val="0"/>
          <w:sz w:val="24"/>
          <w:szCs w:val="24"/>
          <w14:ligatures w14:val="none"/>
        </w:rPr>
        <w:t>; p. 11</w:t>
      </w:r>
    </w:p>
    <w:p w:rsidR="006348DD" w:rsidRDefault="00B85708" w:rsidP="00E20A2C">
      <w:pPr>
        <w:pStyle w:val="ListParagraph"/>
        <w:numPr>
          <w:ilvl w:val="0"/>
          <w:numId w:val="2"/>
        </w:num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Information retrieved from </w:t>
      </w:r>
      <w:hyperlink r:id="rId9" w:history="1">
        <w:r w:rsidRPr="009B433E">
          <w:rPr>
            <w:rStyle w:val="Hyperlink"/>
            <w:rFonts w:ascii="Times New Roman" w:hAnsi="Times New Roman" w:cs="Times New Roman"/>
            <w:kern w:val="0"/>
            <w:sz w:val="24"/>
            <w:szCs w:val="24"/>
            <w14:ligatures w14:val="none"/>
          </w:rPr>
          <w:t>http://www.opinionnigeria.com</w:t>
        </w:r>
      </w:hyperlink>
      <w:r>
        <w:rPr>
          <w:rFonts w:ascii="Times New Roman" w:hAnsi="Times New Roman" w:cs="Times New Roman"/>
          <w:kern w:val="0"/>
          <w:sz w:val="24"/>
          <w:szCs w:val="24"/>
          <w14:ligatures w14:val="none"/>
        </w:rPr>
        <w:t xml:space="preserve"> on 11</w:t>
      </w:r>
      <w:r w:rsidRPr="00B85708">
        <w:rPr>
          <w:rFonts w:ascii="Times New Roman" w:hAnsi="Times New Roman" w:cs="Times New Roman"/>
          <w:kern w:val="0"/>
          <w:sz w:val="24"/>
          <w:szCs w:val="24"/>
          <w:vertAlign w:val="superscript"/>
          <w14:ligatures w14:val="none"/>
        </w:rPr>
        <w:t>th</w:t>
      </w:r>
      <w:r>
        <w:rPr>
          <w:rFonts w:ascii="Times New Roman" w:hAnsi="Times New Roman" w:cs="Times New Roman"/>
          <w:kern w:val="0"/>
          <w:sz w:val="24"/>
          <w:szCs w:val="24"/>
          <w14:ligatures w14:val="none"/>
        </w:rPr>
        <w:t xml:space="preserve"> April, 2015</w:t>
      </w:r>
      <w:r w:rsidR="005D66A6">
        <w:rPr>
          <w:rFonts w:ascii="Times New Roman" w:hAnsi="Times New Roman" w:cs="Times New Roman"/>
          <w:kern w:val="0"/>
          <w:sz w:val="24"/>
          <w:szCs w:val="24"/>
          <w14:ligatures w14:val="none"/>
        </w:rPr>
        <w:t xml:space="preserve"> </w:t>
      </w:r>
    </w:p>
    <w:p w:rsidR="00660A45" w:rsidRDefault="006348DD" w:rsidP="00E20A2C">
      <w:pPr>
        <w:pStyle w:val="ListParagraph"/>
        <w:numPr>
          <w:ilvl w:val="0"/>
          <w:numId w:val="2"/>
        </w:numPr>
        <w:spacing w:after="0" w:line="240" w:lineRule="auto"/>
        <w:jc w:val="both"/>
        <w:rPr>
          <w:rFonts w:ascii="Times New Roman" w:hAnsi="Times New Roman" w:cs="Times New Roman"/>
          <w:kern w:val="0"/>
          <w:sz w:val="24"/>
          <w:szCs w:val="24"/>
          <w14:ligatures w14:val="none"/>
        </w:rPr>
      </w:pPr>
      <w:proofErr w:type="spellStart"/>
      <w:r>
        <w:rPr>
          <w:rFonts w:ascii="Times New Roman" w:hAnsi="Times New Roman" w:cs="Times New Roman"/>
          <w:kern w:val="0"/>
          <w:sz w:val="24"/>
          <w:szCs w:val="24"/>
          <w14:ligatures w14:val="none"/>
        </w:rPr>
        <w:t>Ladipo</w:t>
      </w:r>
      <w:proofErr w:type="spellEnd"/>
      <w:r>
        <w:rPr>
          <w:rFonts w:ascii="Times New Roman" w:hAnsi="Times New Roman" w:cs="Times New Roman"/>
          <w:kern w:val="0"/>
          <w:sz w:val="24"/>
          <w:szCs w:val="24"/>
          <w14:ligatures w14:val="none"/>
        </w:rPr>
        <w:t xml:space="preserve"> Samuel: </w:t>
      </w:r>
      <w:r w:rsidRPr="006348DD">
        <w:rPr>
          <w:rFonts w:ascii="Times New Roman" w:hAnsi="Times New Roman" w:cs="Times New Roman"/>
          <w:i/>
          <w:kern w:val="0"/>
          <w:sz w:val="24"/>
          <w:szCs w:val="24"/>
          <w14:ligatures w14:val="none"/>
        </w:rPr>
        <w:t>The Race for Development – A Hand Book on MDGs</w:t>
      </w:r>
      <w:r>
        <w:rPr>
          <w:rFonts w:ascii="Times New Roman" w:hAnsi="Times New Roman" w:cs="Times New Roman"/>
          <w:kern w:val="0"/>
          <w:sz w:val="24"/>
          <w:szCs w:val="24"/>
          <w14:ligatures w14:val="none"/>
        </w:rPr>
        <w:t xml:space="preserve">. Ilorin: </w:t>
      </w:r>
      <w:proofErr w:type="spellStart"/>
      <w:r>
        <w:rPr>
          <w:rFonts w:ascii="Times New Roman" w:hAnsi="Times New Roman" w:cs="Times New Roman"/>
          <w:kern w:val="0"/>
          <w:sz w:val="24"/>
          <w:szCs w:val="24"/>
          <w14:ligatures w14:val="none"/>
        </w:rPr>
        <w:t>Hamson</w:t>
      </w:r>
      <w:proofErr w:type="spellEnd"/>
      <w:r>
        <w:rPr>
          <w:rFonts w:ascii="Times New Roman" w:hAnsi="Times New Roman" w:cs="Times New Roman"/>
          <w:kern w:val="0"/>
          <w:sz w:val="24"/>
          <w:szCs w:val="24"/>
          <w14:ligatures w14:val="none"/>
        </w:rPr>
        <w:t xml:space="preserve">  Communications, 2013; p. 5</w:t>
      </w:r>
      <w:r w:rsidR="00515616" w:rsidRPr="00E20A2C">
        <w:rPr>
          <w:rFonts w:ascii="Times New Roman" w:hAnsi="Times New Roman" w:cs="Times New Roman"/>
          <w:kern w:val="0"/>
          <w:sz w:val="24"/>
          <w:szCs w:val="24"/>
          <w14:ligatures w14:val="none"/>
        </w:rPr>
        <w:t xml:space="preserve"> </w:t>
      </w:r>
    </w:p>
    <w:p w:rsidR="00660A45" w:rsidRDefault="00660A45" w:rsidP="00E20A2C">
      <w:pPr>
        <w:pStyle w:val="ListParagraph"/>
        <w:numPr>
          <w:ilvl w:val="0"/>
          <w:numId w:val="2"/>
        </w:num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i/>
          <w:kern w:val="0"/>
          <w:sz w:val="24"/>
          <w:szCs w:val="24"/>
          <w14:ligatures w14:val="none"/>
        </w:rPr>
        <w:t>i</w:t>
      </w:r>
      <w:r w:rsidRPr="00660A45">
        <w:rPr>
          <w:rFonts w:ascii="Times New Roman" w:hAnsi="Times New Roman" w:cs="Times New Roman"/>
          <w:i/>
          <w:kern w:val="0"/>
          <w:sz w:val="24"/>
          <w:szCs w:val="24"/>
          <w14:ligatures w14:val="none"/>
        </w:rPr>
        <w:t>bid</w:t>
      </w:r>
      <w:r>
        <w:rPr>
          <w:rFonts w:ascii="Times New Roman" w:hAnsi="Times New Roman" w:cs="Times New Roman"/>
          <w:kern w:val="0"/>
          <w:sz w:val="24"/>
          <w:szCs w:val="24"/>
          <w14:ligatures w14:val="none"/>
        </w:rPr>
        <w:t>, p. 7</w:t>
      </w:r>
    </w:p>
    <w:p w:rsidR="008E5F22" w:rsidRDefault="00660A45" w:rsidP="00E20A2C">
      <w:pPr>
        <w:pStyle w:val="ListParagraph"/>
        <w:numPr>
          <w:ilvl w:val="0"/>
          <w:numId w:val="2"/>
        </w:num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i/>
          <w:kern w:val="0"/>
          <w:sz w:val="24"/>
          <w:szCs w:val="24"/>
          <w14:ligatures w14:val="none"/>
        </w:rPr>
        <w:t xml:space="preserve">ibid, </w:t>
      </w:r>
      <w:r>
        <w:rPr>
          <w:rFonts w:ascii="Times New Roman" w:hAnsi="Times New Roman" w:cs="Times New Roman"/>
          <w:kern w:val="0"/>
          <w:sz w:val="24"/>
          <w:szCs w:val="24"/>
          <w14:ligatures w14:val="none"/>
        </w:rPr>
        <w:t>p. 14</w:t>
      </w:r>
      <w:r w:rsidR="00515616" w:rsidRPr="00E20A2C">
        <w:rPr>
          <w:rFonts w:ascii="Times New Roman" w:hAnsi="Times New Roman" w:cs="Times New Roman"/>
          <w:kern w:val="0"/>
          <w:sz w:val="24"/>
          <w:szCs w:val="24"/>
          <w14:ligatures w14:val="none"/>
        </w:rPr>
        <w:t xml:space="preserve"> </w:t>
      </w:r>
    </w:p>
    <w:p w:rsidR="00C90136" w:rsidRDefault="008E5F22" w:rsidP="00E20A2C">
      <w:pPr>
        <w:pStyle w:val="ListParagraph"/>
        <w:numPr>
          <w:ilvl w:val="0"/>
          <w:numId w:val="2"/>
        </w:num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Information retrieved from </w:t>
      </w:r>
      <w:hyperlink r:id="rId10" w:history="1">
        <w:r w:rsidRPr="009B433E">
          <w:rPr>
            <w:rStyle w:val="Hyperlink"/>
            <w:rFonts w:ascii="Times New Roman" w:hAnsi="Times New Roman" w:cs="Times New Roman"/>
            <w:kern w:val="0"/>
            <w:sz w:val="24"/>
            <w:szCs w:val="24"/>
            <w14:ligatures w14:val="none"/>
          </w:rPr>
          <w:t>http://www.opinionnigeria.com</w:t>
        </w:r>
      </w:hyperlink>
      <w:r>
        <w:rPr>
          <w:rFonts w:ascii="Times New Roman" w:hAnsi="Times New Roman" w:cs="Times New Roman"/>
          <w:kern w:val="0"/>
          <w:sz w:val="24"/>
          <w:szCs w:val="24"/>
          <w14:ligatures w14:val="none"/>
        </w:rPr>
        <w:t xml:space="preserve"> on 11</w:t>
      </w:r>
      <w:r w:rsidRPr="00B85708">
        <w:rPr>
          <w:rFonts w:ascii="Times New Roman" w:hAnsi="Times New Roman" w:cs="Times New Roman"/>
          <w:kern w:val="0"/>
          <w:sz w:val="24"/>
          <w:szCs w:val="24"/>
          <w:vertAlign w:val="superscript"/>
          <w14:ligatures w14:val="none"/>
        </w:rPr>
        <w:t>th</w:t>
      </w:r>
      <w:r>
        <w:rPr>
          <w:rFonts w:ascii="Times New Roman" w:hAnsi="Times New Roman" w:cs="Times New Roman"/>
          <w:kern w:val="0"/>
          <w:sz w:val="24"/>
          <w:szCs w:val="24"/>
          <w14:ligatures w14:val="none"/>
        </w:rPr>
        <w:t xml:space="preserve"> April, 2015</w:t>
      </w:r>
    </w:p>
    <w:p w:rsidR="008E5F22" w:rsidRDefault="008E5F22" w:rsidP="00E20A2C">
      <w:pPr>
        <w:pStyle w:val="ListParagraph"/>
        <w:numPr>
          <w:ilvl w:val="0"/>
          <w:numId w:val="2"/>
        </w:num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The reports for 2005, 2008, 2009, 2010, 2012 and 2014 were obtained on-line from “The Millennium Goals Report” accessed on 12</w:t>
      </w:r>
      <w:r w:rsidRPr="008E5F22">
        <w:rPr>
          <w:rFonts w:ascii="Times New Roman" w:hAnsi="Times New Roman" w:cs="Times New Roman"/>
          <w:kern w:val="0"/>
          <w:sz w:val="24"/>
          <w:szCs w:val="24"/>
          <w:vertAlign w:val="superscript"/>
          <w14:ligatures w14:val="none"/>
        </w:rPr>
        <w:t>th</w:t>
      </w:r>
      <w:r>
        <w:rPr>
          <w:rFonts w:ascii="Times New Roman" w:hAnsi="Times New Roman" w:cs="Times New Roman"/>
          <w:kern w:val="0"/>
          <w:sz w:val="24"/>
          <w:szCs w:val="24"/>
          <w14:ligatures w14:val="none"/>
        </w:rPr>
        <w:t xml:space="preserve"> April, 2015</w:t>
      </w:r>
    </w:p>
    <w:p w:rsidR="00EC788C" w:rsidRDefault="00EC788C" w:rsidP="00E20A2C">
      <w:pPr>
        <w:pStyle w:val="ListParagraph"/>
        <w:numPr>
          <w:ilvl w:val="0"/>
          <w:numId w:val="2"/>
        </w:num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United Nations: The Millennium Development Goals Report 2014. New York: </w:t>
      </w:r>
      <w:proofErr w:type="spellStart"/>
      <w:r>
        <w:rPr>
          <w:rFonts w:ascii="Times New Roman" w:hAnsi="Times New Roman" w:cs="Times New Roman"/>
          <w:kern w:val="0"/>
          <w:sz w:val="24"/>
          <w:szCs w:val="24"/>
          <w14:ligatures w14:val="none"/>
        </w:rPr>
        <w:t>np</w:t>
      </w:r>
      <w:proofErr w:type="spellEnd"/>
      <w:r>
        <w:rPr>
          <w:rFonts w:ascii="Times New Roman" w:hAnsi="Times New Roman" w:cs="Times New Roman"/>
          <w:kern w:val="0"/>
          <w:sz w:val="24"/>
          <w:szCs w:val="24"/>
          <w14:ligatures w14:val="none"/>
        </w:rPr>
        <w:t>; 2014; p.6</w:t>
      </w:r>
    </w:p>
    <w:p w:rsidR="00D165B4" w:rsidRDefault="00D165B4" w:rsidP="00E20A2C">
      <w:pPr>
        <w:pStyle w:val="ListParagraph"/>
        <w:numPr>
          <w:ilvl w:val="0"/>
          <w:numId w:val="2"/>
        </w:num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All Together in Dignity (ATD) Fourth World: </w:t>
      </w:r>
      <w:r w:rsidRPr="00D165B4">
        <w:rPr>
          <w:rFonts w:ascii="Times New Roman" w:hAnsi="Times New Roman" w:cs="Times New Roman"/>
          <w:i/>
          <w:kern w:val="0"/>
          <w:sz w:val="24"/>
          <w:szCs w:val="24"/>
          <w14:ligatures w14:val="none"/>
        </w:rPr>
        <w:t>Challenge 2015: Towards Sustainable Developments that Leaves no One Behind</w:t>
      </w:r>
      <w:r w:rsidR="00822185">
        <w:rPr>
          <w:rFonts w:ascii="Times New Roman" w:hAnsi="Times New Roman" w:cs="Times New Roman"/>
          <w:kern w:val="0"/>
          <w:sz w:val="24"/>
          <w:szCs w:val="24"/>
          <w14:ligatures w14:val="none"/>
        </w:rPr>
        <w:t>. Paris: Editions Quart Monde,</w:t>
      </w:r>
      <w:r w:rsidR="00305DB2">
        <w:rPr>
          <w:rFonts w:ascii="Times New Roman" w:hAnsi="Times New Roman" w:cs="Times New Roman"/>
          <w:kern w:val="0"/>
          <w:sz w:val="24"/>
          <w:szCs w:val="24"/>
          <w14:ligatures w14:val="none"/>
        </w:rPr>
        <w:t xml:space="preserve"> 2014; p.14</w:t>
      </w:r>
    </w:p>
    <w:p w:rsidR="00822185" w:rsidRPr="000F50FE" w:rsidRDefault="000F50FE" w:rsidP="00E20A2C">
      <w:pPr>
        <w:pStyle w:val="ListParagraph"/>
        <w:numPr>
          <w:ilvl w:val="0"/>
          <w:numId w:val="2"/>
        </w:numPr>
        <w:spacing w:after="0" w:line="240" w:lineRule="auto"/>
        <w:jc w:val="both"/>
        <w:rPr>
          <w:rFonts w:ascii="Times New Roman" w:hAnsi="Times New Roman" w:cs="Times New Roman"/>
          <w:i/>
          <w:kern w:val="0"/>
          <w:sz w:val="24"/>
          <w:szCs w:val="24"/>
          <w14:ligatures w14:val="none"/>
        </w:rPr>
      </w:pPr>
      <w:r w:rsidRPr="00305DB2">
        <w:rPr>
          <w:rFonts w:ascii="Times New Roman" w:hAnsi="Times New Roman" w:cs="Times New Roman"/>
          <w:i/>
          <w:kern w:val="0"/>
          <w:sz w:val="24"/>
          <w:szCs w:val="24"/>
          <w14:ligatures w14:val="none"/>
        </w:rPr>
        <w:t>I</w:t>
      </w:r>
      <w:r w:rsidR="00305DB2" w:rsidRPr="00305DB2">
        <w:rPr>
          <w:rFonts w:ascii="Times New Roman" w:hAnsi="Times New Roman" w:cs="Times New Roman"/>
          <w:i/>
          <w:kern w:val="0"/>
          <w:sz w:val="24"/>
          <w:szCs w:val="24"/>
          <w14:ligatures w14:val="none"/>
        </w:rPr>
        <w:t>bid</w:t>
      </w:r>
    </w:p>
    <w:p w:rsidR="00FC3BDD" w:rsidRDefault="00FC3BDD" w:rsidP="00FC3BDD">
      <w:pPr>
        <w:pStyle w:val="ListParagraph"/>
        <w:numPr>
          <w:ilvl w:val="0"/>
          <w:numId w:val="2"/>
        </w:num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Information retrieved from en.wikipedia.org/wiki/</w:t>
      </w:r>
      <w:proofErr w:type="spellStart"/>
      <w:r>
        <w:rPr>
          <w:rFonts w:ascii="Times New Roman" w:hAnsi="Times New Roman" w:cs="Times New Roman"/>
          <w:kern w:val="0"/>
          <w:sz w:val="24"/>
          <w:szCs w:val="24"/>
          <w14:ligatures w14:val="none"/>
        </w:rPr>
        <w:t>Millennium_Development_Goals</w:t>
      </w:r>
      <w:proofErr w:type="spellEnd"/>
      <w:r>
        <w:rPr>
          <w:rFonts w:ascii="Times New Roman" w:hAnsi="Times New Roman" w:cs="Times New Roman"/>
          <w:kern w:val="0"/>
          <w:sz w:val="24"/>
          <w:szCs w:val="24"/>
          <w14:ligatures w14:val="none"/>
        </w:rPr>
        <w:t xml:space="preserve"> on 11</w:t>
      </w:r>
      <w:r w:rsidRPr="005D66A6">
        <w:rPr>
          <w:rFonts w:ascii="Times New Roman" w:hAnsi="Times New Roman" w:cs="Times New Roman"/>
          <w:kern w:val="0"/>
          <w:sz w:val="24"/>
          <w:szCs w:val="24"/>
          <w:vertAlign w:val="superscript"/>
          <w14:ligatures w14:val="none"/>
        </w:rPr>
        <w:t>th</w:t>
      </w:r>
      <w:r>
        <w:rPr>
          <w:rFonts w:ascii="Times New Roman" w:hAnsi="Times New Roman" w:cs="Times New Roman"/>
          <w:kern w:val="0"/>
          <w:sz w:val="24"/>
          <w:szCs w:val="24"/>
          <w14:ligatures w14:val="none"/>
        </w:rPr>
        <w:t xml:space="preserve"> April, 2015</w:t>
      </w:r>
    </w:p>
    <w:p w:rsidR="000F50FE" w:rsidRPr="007F41AE" w:rsidRDefault="00FC3BDD" w:rsidP="00FC3BDD">
      <w:pPr>
        <w:pStyle w:val="ListParagraph"/>
        <w:numPr>
          <w:ilvl w:val="0"/>
          <w:numId w:val="2"/>
        </w:numPr>
        <w:spacing w:after="0" w:line="240" w:lineRule="auto"/>
        <w:jc w:val="both"/>
        <w:rPr>
          <w:rFonts w:ascii="Times New Roman" w:hAnsi="Times New Roman" w:cs="Times New Roman"/>
          <w:i/>
          <w:kern w:val="0"/>
          <w:sz w:val="24"/>
          <w:szCs w:val="24"/>
          <w14:ligatures w14:val="none"/>
        </w:rPr>
      </w:pPr>
      <w:r>
        <w:rPr>
          <w:rFonts w:ascii="Times New Roman" w:hAnsi="Times New Roman" w:cs="Times New Roman"/>
          <w:kern w:val="0"/>
          <w:sz w:val="24"/>
          <w:szCs w:val="24"/>
          <w14:ligatures w14:val="none"/>
        </w:rPr>
        <w:t xml:space="preserve">Government of the Federal Republic of Nigeria: </w:t>
      </w:r>
      <w:r w:rsidRPr="00B85708">
        <w:rPr>
          <w:rFonts w:ascii="Times New Roman" w:hAnsi="Times New Roman" w:cs="Times New Roman"/>
          <w:i/>
          <w:kern w:val="0"/>
          <w:sz w:val="24"/>
          <w:szCs w:val="24"/>
          <w14:ligatures w14:val="none"/>
        </w:rPr>
        <w:t>Nigeria Millennium Development Goals Report, 2010</w:t>
      </w:r>
      <w:r>
        <w:rPr>
          <w:rFonts w:ascii="Times New Roman" w:hAnsi="Times New Roman" w:cs="Times New Roman"/>
          <w:kern w:val="0"/>
          <w:sz w:val="24"/>
          <w:szCs w:val="24"/>
          <w14:ligatures w14:val="none"/>
        </w:rPr>
        <w:t>; p.</w:t>
      </w:r>
      <w:r>
        <w:rPr>
          <w:rFonts w:ascii="Times New Roman" w:hAnsi="Times New Roman" w:cs="Times New Roman"/>
          <w:kern w:val="0"/>
          <w:sz w:val="24"/>
          <w:szCs w:val="24"/>
          <w14:ligatures w14:val="none"/>
        </w:rPr>
        <w:t xml:space="preserve"> 7</w:t>
      </w:r>
    </w:p>
    <w:p w:rsidR="00214779" w:rsidRPr="007F41AE" w:rsidRDefault="00214779" w:rsidP="007F41AE">
      <w:pPr>
        <w:pStyle w:val="ListParagraph"/>
        <w:numPr>
          <w:ilvl w:val="0"/>
          <w:numId w:val="2"/>
        </w:numPr>
        <w:spacing w:after="0" w:line="240" w:lineRule="auto"/>
        <w:jc w:val="both"/>
        <w:rPr>
          <w:rFonts w:ascii="Times New Roman" w:hAnsi="Times New Roman" w:cs="Times New Roman"/>
          <w:i/>
          <w:kern w:val="0"/>
          <w:sz w:val="24"/>
          <w:szCs w:val="24"/>
          <w14:ligatures w14:val="none"/>
        </w:rPr>
      </w:pPr>
      <w:proofErr w:type="spellStart"/>
      <w:r w:rsidRPr="007F41AE">
        <w:rPr>
          <w:rFonts w:ascii="Times New Roman" w:hAnsi="Times New Roman" w:cs="Times New Roman"/>
          <w:kern w:val="0"/>
          <w:sz w:val="24"/>
          <w:szCs w:val="24"/>
          <w14:ligatures w14:val="none"/>
        </w:rPr>
        <w:t>Gafar</w:t>
      </w:r>
      <w:proofErr w:type="spellEnd"/>
      <w:r w:rsidRPr="007F41AE">
        <w:rPr>
          <w:rFonts w:ascii="Times New Roman" w:hAnsi="Times New Roman" w:cs="Times New Roman"/>
          <w:kern w:val="0"/>
          <w:sz w:val="24"/>
          <w:szCs w:val="24"/>
          <w14:ligatures w14:val="none"/>
        </w:rPr>
        <w:t xml:space="preserve"> T. </w:t>
      </w:r>
      <w:proofErr w:type="spellStart"/>
      <w:r w:rsidRPr="007F41AE">
        <w:rPr>
          <w:rFonts w:ascii="Times New Roman" w:hAnsi="Times New Roman" w:cs="Times New Roman"/>
          <w:kern w:val="0"/>
          <w:sz w:val="24"/>
          <w:szCs w:val="24"/>
          <w14:ligatures w14:val="none"/>
        </w:rPr>
        <w:t>Ijaiya</w:t>
      </w:r>
      <w:proofErr w:type="spellEnd"/>
      <w:r w:rsidRPr="007F41AE">
        <w:rPr>
          <w:rFonts w:ascii="Times New Roman" w:hAnsi="Times New Roman" w:cs="Times New Roman"/>
          <w:kern w:val="0"/>
          <w:sz w:val="24"/>
          <w:szCs w:val="24"/>
          <w14:ligatures w14:val="none"/>
        </w:rPr>
        <w:t xml:space="preserve">, </w:t>
      </w:r>
      <w:proofErr w:type="spellStart"/>
      <w:r w:rsidRPr="007F41AE">
        <w:rPr>
          <w:rFonts w:ascii="Times New Roman" w:hAnsi="Times New Roman" w:cs="Times New Roman"/>
          <w:kern w:val="0"/>
          <w:sz w:val="24"/>
          <w:szCs w:val="24"/>
          <w14:ligatures w14:val="none"/>
        </w:rPr>
        <w:t>Raji</w:t>
      </w:r>
      <w:proofErr w:type="spellEnd"/>
      <w:r w:rsidRPr="007F41AE">
        <w:rPr>
          <w:rFonts w:ascii="Times New Roman" w:hAnsi="Times New Roman" w:cs="Times New Roman"/>
          <w:kern w:val="0"/>
          <w:sz w:val="24"/>
          <w:szCs w:val="24"/>
          <w14:ligatures w14:val="none"/>
        </w:rPr>
        <w:t xml:space="preserve"> A. Bello, </w:t>
      </w:r>
      <w:proofErr w:type="spellStart"/>
      <w:r w:rsidRPr="007F41AE">
        <w:rPr>
          <w:rFonts w:ascii="Times New Roman" w:hAnsi="Times New Roman" w:cs="Times New Roman"/>
          <w:kern w:val="0"/>
          <w:sz w:val="24"/>
          <w:szCs w:val="24"/>
          <w14:ligatures w14:val="none"/>
        </w:rPr>
        <w:t>Sidikat</w:t>
      </w:r>
      <w:proofErr w:type="spellEnd"/>
      <w:r w:rsidRPr="007F41AE">
        <w:rPr>
          <w:rFonts w:ascii="Times New Roman" w:hAnsi="Times New Roman" w:cs="Times New Roman"/>
          <w:kern w:val="0"/>
          <w:sz w:val="24"/>
          <w:szCs w:val="24"/>
          <w14:ligatures w14:val="none"/>
        </w:rPr>
        <w:t xml:space="preserve"> L. </w:t>
      </w:r>
      <w:proofErr w:type="spellStart"/>
      <w:r w:rsidRPr="007F41AE">
        <w:rPr>
          <w:rFonts w:ascii="Times New Roman" w:hAnsi="Times New Roman" w:cs="Times New Roman"/>
          <w:kern w:val="0"/>
          <w:sz w:val="24"/>
          <w:szCs w:val="24"/>
          <w14:ligatures w14:val="none"/>
        </w:rPr>
        <w:t>Adeyemi</w:t>
      </w:r>
      <w:proofErr w:type="spellEnd"/>
      <w:r w:rsidRPr="007F41AE">
        <w:rPr>
          <w:rFonts w:ascii="Times New Roman" w:hAnsi="Times New Roman" w:cs="Times New Roman"/>
          <w:kern w:val="0"/>
          <w:sz w:val="24"/>
          <w:szCs w:val="24"/>
          <w14:ligatures w14:val="none"/>
        </w:rPr>
        <w:t xml:space="preserve"> &amp; </w:t>
      </w:r>
      <w:proofErr w:type="spellStart"/>
      <w:r w:rsidRPr="007F41AE">
        <w:rPr>
          <w:rFonts w:ascii="Times New Roman" w:hAnsi="Times New Roman" w:cs="Times New Roman"/>
          <w:kern w:val="0"/>
          <w:sz w:val="24"/>
          <w:szCs w:val="24"/>
          <w14:ligatures w14:val="none"/>
        </w:rPr>
        <w:t>Mukaila</w:t>
      </w:r>
      <w:proofErr w:type="spellEnd"/>
      <w:r w:rsidRPr="007F41AE">
        <w:rPr>
          <w:rFonts w:ascii="Times New Roman" w:hAnsi="Times New Roman" w:cs="Times New Roman"/>
          <w:kern w:val="0"/>
          <w:sz w:val="24"/>
          <w:szCs w:val="24"/>
          <w14:ligatures w14:val="none"/>
        </w:rPr>
        <w:t xml:space="preserve"> A. </w:t>
      </w:r>
      <w:proofErr w:type="spellStart"/>
      <w:r w:rsidRPr="007F41AE">
        <w:rPr>
          <w:rFonts w:ascii="Times New Roman" w:hAnsi="Times New Roman" w:cs="Times New Roman"/>
          <w:kern w:val="0"/>
          <w:sz w:val="24"/>
          <w:szCs w:val="24"/>
          <w14:ligatures w14:val="none"/>
        </w:rPr>
        <w:t>Ijaiya</w:t>
      </w:r>
      <w:proofErr w:type="spellEnd"/>
      <w:r w:rsidRPr="007F41AE">
        <w:rPr>
          <w:rFonts w:ascii="Times New Roman" w:hAnsi="Times New Roman" w:cs="Times New Roman"/>
          <w:kern w:val="0"/>
          <w:sz w:val="24"/>
          <w:szCs w:val="24"/>
          <w14:ligatures w14:val="none"/>
        </w:rPr>
        <w:t>: “The Millennium</w:t>
      </w:r>
      <w:r w:rsidR="007F41AE">
        <w:rPr>
          <w:rFonts w:ascii="Times New Roman" w:hAnsi="Times New Roman" w:cs="Times New Roman"/>
          <w:kern w:val="0"/>
          <w:sz w:val="24"/>
          <w:szCs w:val="24"/>
          <w14:ligatures w14:val="none"/>
        </w:rPr>
        <w:t xml:space="preserve"> Development Goals and Socio-Economic Indicators in Nigeria” in Journal of Development Research &amp; Social Action; 4(1-2): p. 33</w:t>
      </w:r>
      <w:r w:rsidRPr="007F41AE">
        <w:rPr>
          <w:rFonts w:ascii="Times New Roman" w:hAnsi="Times New Roman" w:cs="Times New Roman"/>
          <w:kern w:val="0"/>
          <w:sz w:val="24"/>
          <w:szCs w:val="24"/>
          <w14:ligatures w14:val="none"/>
        </w:rPr>
        <w:t xml:space="preserve"> </w:t>
      </w:r>
    </w:p>
    <w:p w:rsidR="00C90136" w:rsidRPr="00305DB2" w:rsidRDefault="00C90136" w:rsidP="00C90136">
      <w:pPr>
        <w:spacing w:after="0" w:line="240" w:lineRule="auto"/>
        <w:jc w:val="center"/>
        <w:rPr>
          <w:rFonts w:ascii="Times New Roman" w:hAnsi="Times New Roman" w:cs="Times New Roman"/>
          <w:i/>
          <w:kern w:val="0"/>
          <w:sz w:val="24"/>
          <w:szCs w:val="24"/>
          <w14:ligatures w14:val="none"/>
        </w:rPr>
      </w:pPr>
    </w:p>
    <w:p w:rsidR="00EC1292" w:rsidRPr="00232170" w:rsidRDefault="00984E52" w:rsidP="00406891">
      <w:pPr>
        <w:spacing w:after="0" w:line="24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                                       </w:t>
      </w:r>
      <w:r w:rsidR="0064027C">
        <w:rPr>
          <w:rFonts w:ascii="Times New Roman" w:hAnsi="Times New Roman" w:cs="Times New Roman"/>
          <w:kern w:val="0"/>
          <w:sz w:val="24"/>
          <w:szCs w:val="24"/>
          <w14:ligatures w14:val="none"/>
        </w:rPr>
        <w:t xml:space="preserve"> </w:t>
      </w:r>
      <w:r w:rsidR="00637F8B" w:rsidRPr="00232170">
        <w:rPr>
          <w:rFonts w:ascii="Times New Roman" w:hAnsi="Times New Roman" w:cs="Times New Roman"/>
          <w:kern w:val="0"/>
          <w:sz w:val="24"/>
          <w:szCs w:val="24"/>
          <w14:ligatures w14:val="none"/>
        </w:rPr>
        <w:t xml:space="preserve"> </w:t>
      </w:r>
      <w:r w:rsidR="00B26AEE" w:rsidRPr="00232170">
        <w:rPr>
          <w:rFonts w:ascii="Times New Roman" w:hAnsi="Times New Roman" w:cs="Times New Roman"/>
          <w:kern w:val="0"/>
          <w:sz w:val="24"/>
          <w:szCs w:val="24"/>
          <w14:ligatures w14:val="none"/>
        </w:rPr>
        <w:t xml:space="preserve">  </w:t>
      </w:r>
    </w:p>
    <w:p w:rsidR="00F87345" w:rsidRPr="00232170" w:rsidRDefault="00F87345" w:rsidP="000930E2">
      <w:pPr>
        <w:spacing w:after="0" w:line="240" w:lineRule="auto"/>
        <w:jc w:val="both"/>
        <w:rPr>
          <w:rFonts w:ascii="Times New Roman" w:hAnsi="Times New Roman" w:cs="Times New Roman"/>
          <w:b/>
          <w:kern w:val="0"/>
          <w:sz w:val="24"/>
          <w:szCs w:val="24"/>
          <w14:ligatures w14:val="none"/>
        </w:rPr>
      </w:pPr>
    </w:p>
    <w:p w:rsidR="00F346F2" w:rsidRDefault="00F346F2" w:rsidP="000930E2">
      <w:pPr>
        <w:spacing w:after="0" w:line="240" w:lineRule="auto"/>
        <w:jc w:val="both"/>
        <w:rPr>
          <w:rFonts w:ascii="Times New Roman" w:hAnsi="Times New Roman" w:cs="Times New Roman"/>
          <w:b/>
          <w:kern w:val="0"/>
          <w:sz w:val="28"/>
          <w:szCs w:val="28"/>
          <w14:ligatures w14:val="none"/>
        </w:rPr>
      </w:pPr>
    </w:p>
    <w:p w:rsidR="00F346F2" w:rsidRPr="007D02C4" w:rsidRDefault="00F346F2" w:rsidP="000930E2">
      <w:pPr>
        <w:spacing w:after="0" w:line="240" w:lineRule="auto"/>
        <w:jc w:val="both"/>
        <w:rPr>
          <w:rFonts w:ascii="Times New Roman" w:hAnsi="Times New Roman" w:cs="Times New Roman"/>
          <w:b/>
          <w:kern w:val="0"/>
          <w:sz w:val="18"/>
          <w:szCs w:val="18"/>
          <w14:ligatures w14:val="none"/>
        </w:rPr>
      </w:pPr>
    </w:p>
    <w:p w:rsidR="00F346F2" w:rsidRPr="007D02C4" w:rsidRDefault="00984E52" w:rsidP="000930E2">
      <w:pPr>
        <w:spacing w:after="0" w:line="240" w:lineRule="auto"/>
        <w:jc w:val="both"/>
        <w:rPr>
          <w:rFonts w:ascii="Times New Roman" w:hAnsi="Times New Roman" w:cs="Times New Roman"/>
          <w:b/>
          <w:kern w:val="0"/>
          <w:sz w:val="18"/>
          <w:szCs w:val="18"/>
          <w14:ligatures w14:val="none"/>
        </w:rPr>
      </w:pPr>
      <w:r>
        <w:rPr>
          <w:rFonts w:ascii="Times New Roman" w:hAnsi="Times New Roman" w:cs="Times New Roman"/>
          <w:b/>
          <w:kern w:val="0"/>
          <w:sz w:val="18"/>
          <w:szCs w:val="18"/>
          <w14:ligatures w14:val="none"/>
        </w:rPr>
        <w:t xml:space="preserve"> </w:t>
      </w:r>
    </w:p>
    <w:p w:rsidR="00F346F2" w:rsidRPr="007D02C4" w:rsidRDefault="00F346F2" w:rsidP="000930E2">
      <w:pPr>
        <w:spacing w:after="0" w:line="240" w:lineRule="auto"/>
        <w:jc w:val="both"/>
        <w:rPr>
          <w:rFonts w:ascii="Times New Roman" w:hAnsi="Times New Roman" w:cs="Times New Roman"/>
          <w:b/>
          <w:kern w:val="0"/>
          <w:sz w:val="18"/>
          <w:szCs w:val="18"/>
          <w14:ligatures w14:val="none"/>
        </w:rPr>
      </w:pPr>
    </w:p>
    <w:p w:rsidR="00F346F2" w:rsidRPr="007D02C4" w:rsidRDefault="00F346F2" w:rsidP="000930E2">
      <w:pPr>
        <w:spacing w:after="0" w:line="240" w:lineRule="auto"/>
        <w:jc w:val="both"/>
        <w:rPr>
          <w:rFonts w:ascii="Times New Roman" w:hAnsi="Times New Roman" w:cs="Times New Roman"/>
          <w:b/>
          <w:kern w:val="0"/>
          <w:sz w:val="28"/>
          <w:szCs w:val="28"/>
          <w14:ligatures w14:val="none"/>
        </w:rPr>
      </w:pPr>
    </w:p>
    <w:p w:rsidR="00F346F2" w:rsidRDefault="00F346F2" w:rsidP="000930E2">
      <w:pPr>
        <w:spacing w:after="0" w:line="240" w:lineRule="auto"/>
        <w:jc w:val="both"/>
        <w:rPr>
          <w:rFonts w:ascii="Times New Roman" w:hAnsi="Times New Roman" w:cs="Times New Roman"/>
          <w:b/>
          <w:kern w:val="0"/>
          <w:sz w:val="28"/>
          <w:szCs w:val="28"/>
          <w14:ligatures w14:val="none"/>
        </w:rPr>
      </w:pPr>
    </w:p>
    <w:p w:rsidR="00F346F2" w:rsidRDefault="00F346F2" w:rsidP="000930E2">
      <w:pPr>
        <w:spacing w:after="0" w:line="240" w:lineRule="auto"/>
        <w:jc w:val="both"/>
        <w:rPr>
          <w:rFonts w:ascii="Times New Roman" w:hAnsi="Times New Roman" w:cs="Times New Roman"/>
          <w:b/>
          <w:kern w:val="0"/>
          <w:sz w:val="28"/>
          <w:szCs w:val="28"/>
          <w14:ligatures w14:val="none"/>
        </w:rPr>
      </w:pPr>
    </w:p>
    <w:p w:rsidR="00F346F2" w:rsidRDefault="00F346F2" w:rsidP="00F346F2">
      <w:pPr>
        <w:spacing w:before="100" w:beforeAutospacing="1" w:after="100" w:afterAutospacing="1" w:line="360" w:lineRule="auto"/>
        <w:rPr>
          <w:rFonts w:ascii="Verdana" w:eastAsia="Times New Roman" w:hAnsi="Verdana" w:cs="Tahoma"/>
          <w:b/>
          <w:bCs/>
          <w:kern w:val="0"/>
          <w:sz w:val="18"/>
          <w:szCs w:val="18"/>
          <w14:ligatures w14:val="none"/>
        </w:rPr>
      </w:pPr>
    </w:p>
    <w:p w:rsidR="00F346F2" w:rsidRDefault="00F346F2" w:rsidP="00F346F2">
      <w:pPr>
        <w:spacing w:before="100" w:beforeAutospacing="1" w:after="100" w:afterAutospacing="1" w:line="360" w:lineRule="auto"/>
        <w:rPr>
          <w:rFonts w:ascii="Verdana" w:eastAsia="Times New Roman" w:hAnsi="Verdana" w:cs="Tahoma"/>
          <w:b/>
          <w:bCs/>
          <w:kern w:val="0"/>
          <w:sz w:val="18"/>
          <w:szCs w:val="18"/>
          <w14:ligatures w14:val="none"/>
        </w:rPr>
      </w:pPr>
    </w:p>
    <w:p w:rsidR="00F346F2" w:rsidRDefault="00F346F2" w:rsidP="00F346F2">
      <w:pPr>
        <w:spacing w:before="100" w:beforeAutospacing="1" w:after="100" w:afterAutospacing="1" w:line="360" w:lineRule="auto"/>
        <w:rPr>
          <w:rFonts w:ascii="Verdana" w:eastAsia="Times New Roman" w:hAnsi="Verdana" w:cs="Tahoma"/>
          <w:b/>
          <w:bCs/>
          <w:kern w:val="0"/>
          <w:sz w:val="18"/>
          <w:szCs w:val="18"/>
          <w14:ligatures w14:val="none"/>
        </w:rPr>
      </w:pPr>
    </w:p>
    <w:p w:rsidR="00F346F2" w:rsidRDefault="00F346F2" w:rsidP="00F346F2">
      <w:pPr>
        <w:spacing w:before="100" w:beforeAutospacing="1" w:after="100" w:afterAutospacing="1" w:line="360" w:lineRule="auto"/>
        <w:rPr>
          <w:rFonts w:ascii="Verdana" w:eastAsia="Times New Roman" w:hAnsi="Verdana" w:cs="Tahoma"/>
          <w:b/>
          <w:bCs/>
          <w:kern w:val="0"/>
          <w:sz w:val="18"/>
          <w:szCs w:val="18"/>
          <w14:ligatures w14:val="none"/>
        </w:rPr>
      </w:pPr>
    </w:p>
    <w:p w:rsidR="00F346F2" w:rsidRDefault="00F346F2" w:rsidP="00F346F2">
      <w:pPr>
        <w:spacing w:before="100" w:beforeAutospacing="1" w:after="100" w:afterAutospacing="1" w:line="360" w:lineRule="auto"/>
        <w:rPr>
          <w:rFonts w:ascii="Verdana" w:eastAsia="Times New Roman" w:hAnsi="Verdana" w:cs="Tahoma"/>
          <w:b/>
          <w:bCs/>
          <w:kern w:val="0"/>
          <w:sz w:val="18"/>
          <w:szCs w:val="18"/>
          <w14:ligatures w14:val="none"/>
        </w:rPr>
      </w:pPr>
    </w:p>
    <w:p w:rsidR="00ED6A7B" w:rsidRDefault="00ED6A7B" w:rsidP="00F346F2">
      <w:pPr>
        <w:spacing w:before="100" w:beforeAutospacing="1" w:after="100" w:afterAutospacing="1" w:line="360" w:lineRule="auto"/>
        <w:rPr>
          <w:rFonts w:ascii="Verdana" w:eastAsia="Times New Roman" w:hAnsi="Verdana" w:cs="Tahoma"/>
          <w:b/>
          <w:bCs/>
          <w:kern w:val="0"/>
          <w:sz w:val="18"/>
          <w:szCs w:val="18"/>
          <w14:ligatures w14:val="none"/>
        </w:rPr>
      </w:pPr>
    </w:p>
    <w:p w:rsidR="00ED6A7B" w:rsidRDefault="00ED6A7B" w:rsidP="00F346F2">
      <w:pPr>
        <w:spacing w:before="100" w:beforeAutospacing="1" w:after="100" w:afterAutospacing="1" w:line="360" w:lineRule="auto"/>
        <w:rPr>
          <w:rFonts w:ascii="Verdana" w:eastAsia="Times New Roman" w:hAnsi="Verdana" w:cs="Tahoma"/>
          <w:b/>
          <w:bCs/>
          <w:kern w:val="0"/>
          <w:sz w:val="18"/>
          <w:szCs w:val="18"/>
          <w14:ligatures w14:val="none"/>
        </w:rPr>
      </w:pPr>
    </w:p>
    <w:p w:rsidR="00ED6A7B" w:rsidRDefault="00ED6A7B" w:rsidP="00F346F2">
      <w:pPr>
        <w:spacing w:before="100" w:beforeAutospacing="1" w:after="100" w:afterAutospacing="1" w:line="360" w:lineRule="auto"/>
        <w:rPr>
          <w:rFonts w:ascii="Verdana" w:eastAsia="Times New Roman" w:hAnsi="Verdana" w:cs="Tahoma"/>
          <w:b/>
          <w:bCs/>
          <w:kern w:val="0"/>
          <w:sz w:val="18"/>
          <w:szCs w:val="18"/>
          <w14:ligatures w14:val="none"/>
        </w:rPr>
      </w:pPr>
    </w:p>
    <w:p w:rsidR="00F87345" w:rsidRPr="00F87345" w:rsidRDefault="00F87345" w:rsidP="000930E2">
      <w:pPr>
        <w:spacing w:after="0" w:line="240" w:lineRule="auto"/>
        <w:jc w:val="both"/>
        <w:rPr>
          <w:rFonts w:ascii="Times New Roman" w:hAnsi="Times New Roman" w:cs="Times New Roman"/>
          <w:b/>
          <w:sz w:val="28"/>
          <w:szCs w:val="28"/>
        </w:rPr>
      </w:pPr>
      <w:r>
        <w:rPr>
          <w:rFonts w:ascii="Times New Roman" w:hAnsi="Times New Roman" w:cs="Times New Roman"/>
          <w:b/>
          <w:kern w:val="0"/>
          <w:sz w:val="28"/>
          <w:szCs w:val="28"/>
          <w14:ligatures w14:val="none"/>
        </w:rPr>
        <w:t xml:space="preserve">          </w:t>
      </w:r>
    </w:p>
    <w:sectPr w:rsidR="00F87345" w:rsidRPr="00F87345">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2D4" w:rsidRDefault="005052D4" w:rsidP="0039681E">
      <w:pPr>
        <w:spacing w:after="0" w:line="240" w:lineRule="auto"/>
      </w:pPr>
      <w:r>
        <w:separator/>
      </w:r>
    </w:p>
  </w:endnote>
  <w:endnote w:type="continuationSeparator" w:id="0">
    <w:p w:rsidR="005052D4" w:rsidRDefault="005052D4" w:rsidP="00396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0492870"/>
      <w:docPartObj>
        <w:docPartGallery w:val="Page Numbers (Bottom of Page)"/>
        <w:docPartUnique/>
      </w:docPartObj>
    </w:sdtPr>
    <w:sdtEndPr>
      <w:rPr>
        <w:noProof/>
      </w:rPr>
    </w:sdtEndPr>
    <w:sdtContent>
      <w:p w:rsidR="0039681E" w:rsidRDefault="0039681E">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39681E" w:rsidRDefault="003968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2D4" w:rsidRDefault="005052D4" w:rsidP="0039681E">
      <w:pPr>
        <w:spacing w:after="0" w:line="240" w:lineRule="auto"/>
      </w:pPr>
      <w:r>
        <w:separator/>
      </w:r>
    </w:p>
  </w:footnote>
  <w:footnote w:type="continuationSeparator" w:id="0">
    <w:p w:rsidR="005052D4" w:rsidRDefault="005052D4" w:rsidP="003968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F04350"/>
    <w:multiLevelType w:val="hybridMultilevel"/>
    <w:tmpl w:val="6C4E8852"/>
    <w:lvl w:ilvl="0" w:tplc="CD9ED84C">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
    <w:nsid w:val="7828786D"/>
    <w:multiLevelType w:val="hybridMultilevel"/>
    <w:tmpl w:val="965CE5EA"/>
    <w:lvl w:ilvl="0" w:tplc="C9F41A2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777"/>
    <w:rsid w:val="00016849"/>
    <w:rsid w:val="00025C42"/>
    <w:rsid w:val="00027AAE"/>
    <w:rsid w:val="0004761D"/>
    <w:rsid w:val="0005575B"/>
    <w:rsid w:val="00066193"/>
    <w:rsid w:val="00066278"/>
    <w:rsid w:val="000756C1"/>
    <w:rsid w:val="00081A87"/>
    <w:rsid w:val="000930E2"/>
    <w:rsid w:val="000A74C2"/>
    <w:rsid w:val="000B1A7A"/>
    <w:rsid w:val="000B2479"/>
    <w:rsid w:val="000F50FE"/>
    <w:rsid w:val="00101AF6"/>
    <w:rsid w:val="00120B07"/>
    <w:rsid w:val="001B2658"/>
    <w:rsid w:val="001B2B20"/>
    <w:rsid w:val="001F3834"/>
    <w:rsid w:val="00205537"/>
    <w:rsid w:val="00212392"/>
    <w:rsid w:val="00214779"/>
    <w:rsid w:val="00221E25"/>
    <w:rsid w:val="00231C51"/>
    <w:rsid w:val="00232170"/>
    <w:rsid w:val="00242E86"/>
    <w:rsid w:val="002A6B7E"/>
    <w:rsid w:val="002B77E2"/>
    <w:rsid w:val="002C1357"/>
    <w:rsid w:val="002D5499"/>
    <w:rsid w:val="002D7E0F"/>
    <w:rsid w:val="002F1171"/>
    <w:rsid w:val="002F73BE"/>
    <w:rsid w:val="00305DB2"/>
    <w:rsid w:val="003148B3"/>
    <w:rsid w:val="0034182C"/>
    <w:rsid w:val="00355C24"/>
    <w:rsid w:val="00372598"/>
    <w:rsid w:val="00383B10"/>
    <w:rsid w:val="00394C91"/>
    <w:rsid w:val="00395416"/>
    <w:rsid w:val="0039681E"/>
    <w:rsid w:val="003A7D5E"/>
    <w:rsid w:val="003C2F41"/>
    <w:rsid w:val="00406891"/>
    <w:rsid w:val="00410767"/>
    <w:rsid w:val="0042413D"/>
    <w:rsid w:val="00426252"/>
    <w:rsid w:val="00437A27"/>
    <w:rsid w:val="00472608"/>
    <w:rsid w:val="0047726E"/>
    <w:rsid w:val="004A71E3"/>
    <w:rsid w:val="004A7307"/>
    <w:rsid w:val="004B3896"/>
    <w:rsid w:val="004D733A"/>
    <w:rsid w:val="004E3395"/>
    <w:rsid w:val="005052D4"/>
    <w:rsid w:val="00515616"/>
    <w:rsid w:val="005241A1"/>
    <w:rsid w:val="00531B2D"/>
    <w:rsid w:val="0053585E"/>
    <w:rsid w:val="00541B76"/>
    <w:rsid w:val="005461A8"/>
    <w:rsid w:val="005565D5"/>
    <w:rsid w:val="0058119C"/>
    <w:rsid w:val="00583414"/>
    <w:rsid w:val="0059329A"/>
    <w:rsid w:val="005A1910"/>
    <w:rsid w:val="005A50AB"/>
    <w:rsid w:val="005A7C54"/>
    <w:rsid w:val="005C0D51"/>
    <w:rsid w:val="005C2989"/>
    <w:rsid w:val="005D66A6"/>
    <w:rsid w:val="005E0499"/>
    <w:rsid w:val="005E052D"/>
    <w:rsid w:val="005E7428"/>
    <w:rsid w:val="005F4649"/>
    <w:rsid w:val="00615CDA"/>
    <w:rsid w:val="00615E34"/>
    <w:rsid w:val="0062440F"/>
    <w:rsid w:val="006348DD"/>
    <w:rsid w:val="00637F8B"/>
    <w:rsid w:val="0064027C"/>
    <w:rsid w:val="00660A45"/>
    <w:rsid w:val="00680B21"/>
    <w:rsid w:val="0068786F"/>
    <w:rsid w:val="006B1135"/>
    <w:rsid w:val="006C5509"/>
    <w:rsid w:val="006F058C"/>
    <w:rsid w:val="006F73D8"/>
    <w:rsid w:val="00747E25"/>
    <w:rsid w:val="0076109C"/>
    <w:rsid w:val="00767570"/>
    <w:rsid w:val="00774B9D"/>
    <w:rsid w:val="00776E4C"/>
    <w:rsid w:val="0077723D"/>
    <w:rsid w:val="00781BF9"/>
    <w:rsid w:val="007D02C4"/>
    <w:rsid w:val="007D3C09"/>
    <w:rsid w:val="007E270F"/>
    <w:rsid w:val="007F41AE"/>
    <w:rsid w:val="007F5992"/>
    <w:rsid w:val="0081205B"/>
    <w:rsid w:val="00822185"/>
    <w:rsid w:val="008415A6"/>
    <w:rsid w:val="00886FB9"/>
    <w:rsid w:val="00897CBA"/>
    <w:rsid w:val="008A098B"/>
    <w:rsid w:val="008E27EC"/>
    <w:rsid w:val="008E5F22"/>
    <w:rsid w:val="00903532"/>
    <w:rsid w:val="0091613D"/>
    <w:rsid w:val="00920022"/>
    <w:rsid w:val="00945852"/>
    <w:rsid w:val="00984E52"/>
    <w:rsid w:val="0099626A"/>
    <w:rsid w:val="009B5D0D"/>
    <w:rsid w:val="00A14FDC"/>
    <w:rsid w:val="00A2640E"/>
    <w:rsid w:val="00A3248B"/>
    <w:rsid w:val="00A405AF"/>
    <w:rsid w:val="00A470D3"/>
    <w:rsid w:val="00A47A8C"/>
    <w:rsid w:val="00A55D13"/>
    <w:rsid w:val="00A632BA"/>
    <w:rsid w:val="00A65C6D"/>
    <w:rsid w:val="00A72D19"/>
    <w:rsid w:val="00A81FA0"/>
    <w:rsid w:val="00AA101E"/>
    <w:rsid w:val="00AA43FA"/>
    <w:rsid w:val="00AA62A9"/>
    <w:rsid w:val="00AB174B"/>
    <w:rsid w:val="00AC02DA"/>
    <w:rsid w:val="00AC4D78"/>
    <w:rsid w:val="00AD5574"/>
    <w:rsid w:val="00B0422C"/>
    <w:rsid w:val="00B12114"/>
    <w:rsid w:val="00B25C69"/>
    <w:rsid w:val="00B26AEE"/>
    <w:rsid w:val="00B311BD"/>
    <w:rsid w:val="00B36486"/>
    <w:rsid w:val="00B73B5C"/>
    <w:rsid w:val="00B85708"/>
    <w:rsid w:val="00BC10D9"/>
    <w:rsid w:val="00BF1777"/>
    <w:rsid w:val="00C0555C"/>
    <w:rsid w:val="00C111E1"/>
    <w:rsid w:val="00C31E71"/>
    <w:rsid w:val="00C40EFE"/>
    <w:rsid w:val="00C83B3B"/>
    <w:rsid w:val="00C90136"/>
    <w:rsid w:val="00C92102"/>
    <w:rsid w:val="00CA79B6"/>
    <w:rsid w:val="00CB3D9F"/>
    <w:rsid w:val="00CB4F69"/>
    <w:rsid w:val="00CC441D"/>
    <w:rsid w:val="00CC662C"/>
    <w:rsid w:val="00CE5922"/>
    <w:rsid w:val="00CF076A"/>
    <w:rsid w:val="00CF198B"/>
    <w:rsid w:val="00CF3C31"/>
    <w:rsid w:val="00CF51C0"/>
    <w:rsid w:val="00D15738"/>
    <w:rsid w:val="00D165B4"/>
    <w:rsid w:val="00D7133A"/>
    <w:rsid w:val="00D73BA3"/>
    <w:rsid w:val="00D85DFF"/>
    <w:rsid w:val="00DA39E6"/>
    <w:rsid w:val="00DC15BA"/>
    <w:rsid w:val="00DC21D4"/>
    <w:rsid w:val="00DD302E"/>
    <w:rsid w:val="00DD70B7"/>
    <w:rsid w:val="00E10E85"/>
    <w:rsid w:val="00E128BC"/>
    <w:rsid w:val="00E16354"/>
    <w:rsid w:val="00E17A51"/>
    <w:rsid w:val="00E20A2C"/>
    <w:rsid w:val="00E243D1"/>
    <w:rsid w:val="00E42B6A"/>
    <w:rsid w:val="00E475A3"/>
    <w:rsid w:val="00E64641"/>
    <w:rsid w:val="00E76371"/>
    <w:rsid w:val="00E77E24"/>
    <w:rsid w:val="00E907A4"/>
    <w:rsid w:val="00EA61D3"/>
    <w:rsid w:val="00EC1292"/>
    <w:rsid w:val="00EC788C"/>
    <w:rsid w:val="00ED6A7B"/>
    <w:rsid w:val="00F346F2"/>
    <w:rsid w:val="00F40190"/>
    <w:rsid w:val="00F70D4C"/>
    <w:rsid w:val="00F86246"/>
    <w:rsid w:val="00F87345"/>
    <w:rsid w:val="00FA559E"/>
    <w:rsid w:val="00FC26B3"/>
    <w:rsid w:val="00FC3BDD"/>
    <w:rsid w:val="00FD04DF"/>
    <w:rsid w:val="00FE1B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B9CB26-9989-4B74-B89D-9BDD2A131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74C2"/>
    <w:pPr>
      <w:ind w:left="720"/>
      <w:contextualSpacing/>
    </w:pPr>
  </w:style>
  <w:style w:type="table" w:styleId="TableGrid">
    <w:name w:val="Table Grid"/>
    <w:basedOn w:val="TableNormal"/>
    <w:uiPriority w:val="39"/>
    <w:rsid w:val="004A73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7723D"/>
    <w:rPr>
      <w:sz w:val="16"/>
      <w:szCs w:val="16"/>
    </w:rPr>
  </w:style>
  <w:style w:type="paragraph" w:styleId="CommentText">
    <w:name w:val="annotation text"/>
    <w:basedOn w:val="Normal"/>
    <w:link w:val="CommentTextChar"/>
    <w:uiPriority w:val="99"/>
    <w:semiHidden/>
    <w:unhideWhenUsed/>
    <w:rsid w:val="0077723D"/>
    <w:pPr>
      <w:spacing w:line="240" w:lineRule="auto"/>
    </w:pPr>
    <w:rPr>
      <w:sz w:val="20"/>
      <w:szCs w:val="20"/>
    </w:rPr>
  </w:style>
  <w:style w:type="character" w:customStyle="1" w:styleId="CommentTextChar">
    <w:name w:val="Comment Text Char"/>
    <w:basedOn w:val="DefaultParagraphFont"/>
    <w:link w:val="CommentText"/>
    <w:uiPriority w:val="99"/>
    <w:semiHidden/>
    <w:rsid w:val="0077723D"/>
    <w:rPr>
      <w:sz w:val="20"/>
      <w:szCs w:val="20"/>
    </w:rPr>
  </w:style>
  <w:style w:type="paragraph" w:styleId="CommentSubject">
    <w:name w:val="annotation subject"/>
    <w:basedOn w:val="CommentText"/>
    <w:next w:val="CommentText"/>
    <w:link w:val="CommentSubjectChar"/>
    <w:uiPriority w:val="99"/>
    <w:semiHidden/>
    <w:unhideWhenUsed/>
    <w:rsid w:val="0077723D"/>
    <w:rPr>
      <w:b/>
      <w:bCs/>
    </w:rPr>
  </w:style>
  <w:style w:type="character" w:customStyle="1" w:styleId="CommentSubjectChar">
    <w:name w:val="Comment Subject Char"/>
    <w:basedOn w:val="CommentTextChar"/>
    <w:link w:val="CommentSubject"/>
    <w:uiPriority w:val="99"/>
    <w:semiHidden/>
    <w:rsid w:val="0077723D"/>
    <w:rPr>
      <w:b/>
      <w:bCs/>
      <w:sz w:val="20"/>
      <w:szCs w:val="20"/>
    </w:rPr>
  </w:style>
  <w:style w:type="paragraph" w:styleId="BalloonText">
    <w:name w:val="Balloon Text"/>
    <w:basedOn w:val="Normal"/>
    <w:link w:val="BalloonTextChar"/>
    <w:uiPriority w:val="99"/>
    <w:semiHidden/>
    <w:unhideWhenUsed/>
    <w:rsid w:val="007772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723D"/>
    <w:rPr>
      <w:rFonts w:ascii="Segoe UI" w:hAnsi="Segoe UI" w:cs="Segoe UI"/>
      <w:sz w:val="18"/>
      <w:szCs w:val="18"/>
    </w:rPr>
  </w:style>
  <w:style w:type="character" w:styleId="Hyperlink">
    <w:name w:val="Hyperlink"/>
    <w:basedOn w:val="DefaultParagraphFont"/>
    <w:uiPriority w:val="99"/>
    <w:unhideWhenUsed/>
    <w:rsid w:val="005D66A6"/>
    <w:rPr>
      <w:color w:val="0563C1" w:themeColor="hyperlink"/>
      <w:u w:val="single"/>
    </w:rPr>
  </w:style>
  <w:style w:type="paragraph" w:styleId="Header">
    <w:name w:val="header"/>
    <w:basedOn w:val="Normal"/>
    <w:link w:val="HeaderChar"/>
    <w:uiPriority w:val="99"/>
    <w:unhideWhenUsed/>
    <w:rsid w:val="003968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681E"/>
  </w:style>
  <w:style w:type="paragraph" w:styleId="Footer">
    <w:name w:val="footer"/>
    <w:basedOn w:val="Normal"/>
    <w:link w:val="FooterChar"/>
    <w:uiPriority w:val="99"/>
    <w:unhideWhenUsed/>
    <w:rsid w:val="003968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68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8822688">
      <w:bodyDiv w:val="1"/>
      <w:marLeft w:val="0"/>
      <w:marRight w:val="0"/>
      <w:marTop w:val="0"/>
      <w:marBottom w:val="0"/>
      <w:divBdr>
        <w:top w:val="none" w:sz="0" w:space="0" w:color="auto"/>
        <w:left w:val="none" w:sz="0" w:space="0" w:color="auto"/>
        <w:bottom w:val="none" w:sz="0" w:space="0" w:color="auto"/>
        <w:right w:val="none" w:sz="0" w:space="0" w:color="auto"/>
      </w:divBdr>
    </w:div>
    <w:div w:id="167006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iic.ne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n.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opinionnigeria.com" TargetMode="External"/><Relationship Id="rId4" Type="http://schemas.openxmlformats.org/officeDocument/2006/relationships/webSettings" Target="webSettings.xml"/><Relationship Id="rId9" Type="http://schemas.openxmlformats.org/officeDocument/2006/relationships/hyperlink" Target="http://www.opinionniger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1695</TotalTime>
  <Pages>14</Pages>
  <Words>6620</Words>
  <Characters>37734</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ARIKEWUYO ABDUSSAMI</dc:creator>
  <cp:lastModifiedBy>ARIKEWUYO ABDUSSAMI</cp:lastModifiedBy>
  <cp:revision>96</cp:revision>
  <dcterms:created xsi:type="dcterms:W3CDTF">2015-04-06T23:50:00Z</dcterms:created>
  <dcterms:modified xsi:type="dcterms:W3CDTF">2015-04-30T21:15:00Z</dcterms:modified>
</cp:coreProperties>
</file>